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AC7AD1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069080" cy="3024382"/>
                  <wp:effectExtent l="0" t="0" r="762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443CE8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720" cy="302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3C" w:rsidTr="00ED1E27">
        <w:tc>
          <w:tcPr>
            <w:tcW w:w="1271" w:type="dxa"/>
          </w:tcPr>
          <w:p w:rsidR="003742AD" w:rsidRPr="008F493C" w:rsidRDefault="003742AD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603A53" w:rsidRPr="008D5BFB" w:rsidRDefault="00603A53" w:rsidP="00603A53">
            <w:pPr>
              <w:rPr>
                <w:lang w:val="en-US"/>
              </w:rPr>
            </w:pPr>
            <w:r w:rsidRPr="008D5BFB">
              <w:rPr>
                <w:lang w:val="en-US"/>
              </w:rPr>
              <w:t>Morning Year 6,</w:t>
            </w:r>
          </w:p>
          <w:p w:rsidR="00603A53" w:rsidRPr="008D5BFB" w:rsidRDefault="00603A53" w:rsidP="00603A53">
            <w:pPr>
              <w:rPr>
                <w:lang w:val="en-US"/>
              </w:rPr>
            </w:pPr>
            <w:r w:rsidRPr="008D5BFB">
              <w:rPr>
                <w:lang w:val="en-US"/>
              </w:rPr>
              <w:t>We are going to embed our learning from yesterday, if you need a reminder, here is the link from yesterday’s lesson.</w:t>
            </w:r>
          </w:p>
          <w:p w:rsidR="00603A53" w:rsidRPr="008D5BFB" w:rsidRDefault="007E6E89" w:rsidP="00603A53">
            <w:pPr>
              <w:rPr>
                <w:lang w:val="en-US"/>
              </w:rPr>
            </w:pPr>
            <w:hyperlink r:id="rId8" w:history="1">
              <w:r w:rsidR="00603A53" w:rsidRPr="008D5BFB">
                <w:rPr>
                  <w:rStyle w:val="Hyperlink"/>
                  <w:color w:val="auto"/>
                  <w:lang w:val="en-US"/>
                </w:rPr>
                <w:t>https://classroom.thenational.academy/lessons/compare-and-classify-triangles-6mu6at</w:t>
              </w:r>
            </w:hyperlink>
          </w:p>
          <w:p w:rsidR="00603A53" w:rsidRPr="008D5BFB" w:rsidRDefault="00603A53" w:rsidP="00603A53">
            <w:pPr>
              <w:rPr>
                <w:lang w:val="en-US"/>
              </w:rPr>
            </w:pPr>
          </w:p>
          <w:p w:rsidR="00603A53" w:rsidRPr="008D5BFB" w:rsidRDefault="00603A53" w:rsidP="00603A53">
            <w:pPr>
              <w:rPr>
                <w:lang w:val="en-US"/>
              </w:rPr>
            </w:pPr>
            <w:r w:rsidRPr="008D5BFB">
              <w:rPr>
                <w:lang w:val="en-US"/>
              </w:rPr>
              <w:t>Please complete the sheet below:</w:t>
            </w:r>
          </w:p>
          <w:p w:rsidR="00603A53" w:rsidRPr="008D5BFB" w:rsidRDefault="00603A53" w:rsidP="00603A53">
            <w:pPr>
              <w:rPr>
                <w:lang w:val="en-US"/>
              </w:rPr>
            </w:pPr>
            <w:r w:rsidRPr="008D5BFB">
              <w:rPr>
                <w:noProof/>
                <w:lang w:eastAsia="en-GB"/>
              </w:rPr>
              <w:drawing>
                <wp:inline distT="0" distB="0" distL="0" distR="0" wp14:anchorId="1D4F9FE9" wp14:editId="12B66039">
                  <wp:extent cx="4764748" cy="2628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B8594B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049" cy="263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F39" w:rsidRDefault="00DE7F39" w:rsidP="00DE7F39"/>
          <w:p w:rsidR="00603A53" w:rsidRDefault="00603A53" w:rsidP="00DE7F39">
            <w:r>
              <w:t xml:space="preserve">Remember the sheet below, says </w:t>
            </w:r>
            <w:r w:rsidRPr="00603A53">
              <w:rPr>
                <w:b/>
                <w:u w:val="single"/>
              </w:rPr>
              <w:t>estimate</w:t>
            </w:r>
            <w:r>
              <w:t>, it’s not asking you to measure the angles.</w:t>
            </w:r>
          </w:p>
          <w:p w:rsidR="00603A53" w:rsidRDefault="00603A53" w:rsidP="00DE7F39">
            <w:r>
              <w:t>If you have a protractor at home and would like too, that’s fine.</w:t>
            </w:r>
          </w:p>
          <w:p w:rsidR="001F17BE" w:rsidRDefault="00603A53" w:rsidP="00675A41">
            <w:r w:rsidRPr="008D5BFB">
              <w:rPr>
                <w:noProof/>
                <w:lang w:eastAsia="en-GB"/>
              </w:rPr>
              <w:lastRenderedPageBreak/>
              <w:drawing>
                <wp:inline distT="0" distB="0" distL="0" distR="0" wp14:anchorId="128EBA87" wp14:editId="089696DA">
                  <wp:extent cx="4535170" cy="2867518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B8F954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199" cy="287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AD1" w:rsidTr="00ED1E27">
        <w:tc>
          <w:tcPr>
            <w:tcW w:w="1271" w:type="dxa"/>
          </w:tcPr>
          <w:p w:rsidR="00AC7AD1" w:rsidRPr="008F493C" w:rsidRDefault="00AC7AD1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Guided Reading</w:t>
            </w:r>
          </w:p>
        </w:tc>
        <w:tc>
          <w:tcPr>
            <w:tcW w:w="7745" w:type="dxa"/>
          </w:tcPr>
          <w:p w:rsidR="00AC7AD1" w:rsidRDefault="002B640A" w:rsidP="00ED1E2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5012655" cy="67589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9C76E6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621" cy="676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AD1" w:rsidRDefault="00AC7AD1" w:rsidP="00ED1E27">
            <w:pPr>
              <w:rPr>
                <w:szCs w:val="24"/>
              </w:rPr>
            </w:pPr>
          </w:p>
          <w:p w:rsidR="00AC7AD1" w:rsidRDefault="002B640A" w:rsidP="00ED1E2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5052891" cy="6248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9CD73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720" cy="62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AD1" w:rsidRDefault="00AC7AD1" w:rsidP="00ED1E27">
            <w:pPr>
              <w:rPr>
                <w:szCs w:val="24"/>
              </w:rPr>
            </w:pPr>
          </w:p>
          <w:p w:rsidR="00AC7AD1" w:rsidRDefault="00AC7AD1" w:rsidP="00DE7F39">
            <w:pPr>
              <w:rPr>
                <w:rFonts w:cstheme="minorHAnsi"/>
              </w:rPr>
            </w:pPr>
          </w:p>
        </w:tc>
      </w:tr>
      <w:tr w:rsidR="00AC7AD1" w:rsidTr="00ED1E27">
        <w:tc>
          <w:tcPr>
            <w:tcW w:w="1271" w:type="dxa"/>
          </w:tcPr>
          <w:p w:rsidR="00AC7AD1" w:rsidRPr="008F493C" w:rsidRDefault="00AC7AD1">
            <w:pPr>
              <w:rPr>
                <w:sz w:val="20"/>
              </w:rPr>
            </w:pPr>
            <w:r>
              <w:rPr>
                <w:sz w:val="20"/>
              </w:rPr>
              <w:t>P.E.</w:t>
            </w:r>
          </w:p>
        </w:tc>
        <w:tc>
          <w:tcPr>
            <w:tcW w:w="7745" w:type="dxa"/>
          </w:tcPr>
          <w:p w:rsidR="0024567C" w:rsidRPr="0024567C" w:rsidRDefault="00AC7AD1" w:rsidP="00ED1E27">
            <w:r>
              <w:t>I’m sure you are all getting out and about for your daily exercise, if you need other ideas, you could complete a Joe Wicks work out (you tube) or a Cosmic yoga one (you tube).</w:t>
            </w:r>
          </w:p>
        </w:tc>
      </w:tr>
      <w:tr w:rsidR="00AC7AD1" w:rsidTr="00ED1E27">
        <w:tc>
          <w:tcPr>
            <w:tcW w:w="1271" w:type="dxa"/>
          </w:tcPr>
          <w:p w:rsidR="00AC7AD1" w:rsidRDefault="00AC7AD1" w:rsidP="00ED1E27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AC7AD1" w:rsidRPr="008F493C" w:rsidRDefault="00AC7AD1">
            <w:pPr>
              <w:rPr>
                <w:sz w:val="20"/>
              </w:rPr>
            </w:pPr>
            <w:r>
              <w:rPr>
                <w:sz w:val="20"/>
              </w:rPr>
              <w:t>Topic</w:t>
            </w:r>
          </w:p>
        </w:tc>
        <w:tc>
          <w:tcPr>
            <w:tcW w:w="7745" w:type="dxa"/>
          </w:tcPr>
          <w:p w:rsidR="00AC7AD1" w:rsidRPr="00362CC4" w:rsidRDefault="00AC7AD1" w:rsidP="00362CC4">
            <w:pPr>
              <w:shd w:val="clear" w:color="auto" w:fill="FFFFFF"/>
              <w:spacing w:after="360"/>
              <w:textAlignment w:val="baseline"/>
              <w:outlineLvl w:val="0"/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</w:pPr>
            <w:r w:rsidRPr="00362CC4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>Last</w:t>
            </w:r>
            <w:r w:rsidR="00FA52EF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 xml:space="preserve"> week</w:t>
            </w:r>
            <w:bookmarkStart w:id="0" w:name="_GoBack"/>
            <w:bookmarkEnd w:id="0"/>
            <w:r w:rsidRPr="00362CC4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 xml:space="preserve"> we looked at the basics of how the digestive system works. Today Miss Hummel from Oak Academy will explain:</w:t>
            </w:r>
          </w:p>
          <w:p w:rsidR="00AC7AD1" w:rsidRPr="00AC7AD1" w:rsidRDefault="00AC7AD1" w:rsidP="00362CC4">
            <w:pPr>
              <w:shd w:val="clear" w:color="auto" w:fill="FFFFFF"/>
              <w:spacing w:after="360"/>
              <w:textAlignment w:val="baseline"/>
              <w:outlineLvl w:val="0"/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</w:pPr>
            <w:r w:rsidRPr="00AC7AD1">
              <w:rPr>
                <w:rFonts w:eastAsia="Times New Roman" w:cs="Segoe UI"/>
                <w:b/>
                <w:bCs/>
                <w:kern w:val="36"/>
                <w:szCs w:val="24"/>
                <w:lang w:eastAsia="en-GB"/>
              </w:rPr>
              <w:t>What are the key parts of a healthy diet?</w:t>
            </w:r>
          </w:p>
          <w:p w:rsidR="00362CC4" w:rsidRPr="00362CC4" w:rsidRDefault="00AC7AD1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AC7AD1">
              <w:rPr>
                <w:rFonts w:eastAsia="Times New Roman" w:cs="Open Sans"/>
                <w:szCs w:val="24"/>
                <w:lang w:eastAsia="en-GB"/>
              </w:rPr>
              <w:t xml:space="preserve">In this lesson, </w:t>
            </w:r>
            <w:r w:rsidR="00362CC4" w:rsidRPr="00362CC4">
              <w:rPr>
                <w:rFonts w:eastAsia="Times New Roman" w:cs="Open Sans"/>
                <w:szCs w:val="24"/>
                <w:lang w:eastAsia="en-GB"/>
              </w:rPr>
              <w:t xml:space="preserve">you </w:t>
            </w:r>
            <w:r w:rsidRPr="00AC7AD1">
              <w:rPr>
                <w:rFonts w:eastAsia="Times New Roman" w:cs="Open Sans"/>
                <w:szCs w:val="24"/>
                <w:lang w:eastAsia="en-GB"/>
              </w:rPr>
              <w:t xml:space="preserve">will learn about what is important in a healthy diet. </w:t>
            </w:r>
          </w:p>
          <w:p w:rsidR="00AC7AD1" w:rsidRP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You</w:t>
            </w:r>
            <w:r w:rsidR="00AC7AD1" w:rsidRPr="00AC7AD1">
              <w:rPr>
                <w:rFonts w:eastAsia="Times New Roman" w:cs="Open Sans"/>
                <w:szCs w:val="24"/>
                <w:lang w:eastAsia="en-GB"/>
              </w:rPr>
              <w:t xml:space="preserve"> will discuss the seven nutrients we need to know as well as their role in the body.</w:t>
            </w:r>
          </w:p>
          <w:p w:rsid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There is a lesson to watch and tasks to complete.</w:t>
            </w:r>
          </w:p>
          <w:p w:rsid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>
              <w:rPr>
                <w:rFonts w:eastAsia="Times New Roman" w:cs="Open Sans"/>
                <w:szCs w:val="24"/>
                <w:lang w:eastAsia="en-GB"/>
              </w:rPr>
              <w:t xml:space="preserve">LO: Can I </w:t>
            </w:r>
            <w:r w:rsidRPr="00AC7AD1">
              <w:rPr>
                <w:rFonts w:eastAsia="Times New Roman" w:cs="Open Sans"/>
                <w:szCs w:val="24"/>
                <w:lang w:eastAsia="en-GB"/>
              </w:rPr>
              <w:t xml:space="preserve">learn about what </w:t>
            </w:r>
            <w:r>
              <w:rPr>
                <w:rFonts w:eastAsia="Times New Roman" w:cs="Open Sans"/>
                <w:szCs w:val="24"/>
                <w:lang w:eastAsia="en-GB"/>
              </w:rPr>
              <w:t>is important in a healthy diet?</w:t>
            </w:r>
          </w:p>
          <w:p w:rsidR="00362CC4" w:rsidRPr="00362CC4" w:rsidRDefault="00362CC4" w:rsidP="00362CC4">
            <w:pPr>
              <w:shd w:val="clear" w:color="auto" w:fill="FFFFFF"/>
              <w:spacing w:after="360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Here is the link:</w:t>
            </w:r>
          </w:p>
          <w:p w:rsidR="00362CC4" w:rsidRPr="00362CC4" w:rsidRDefault="007E6E89" w:rsidP="00AC7AD1">
            <w:pPr>
              <w:shd w:val="clear" w:color="auto" w:fill="FFFFFF"/>
              <w:spacing w:after="360" w:line="360" w:lineRule="atLeast"/>
              <w:textAlignment w:val="baseline"/>
              <w:rPr>
                <w:rFonts w:eastAsia="Times New Roman" w:cs="Open Sans"/>
                <w:color w:val="4B3241"/>
                <w:szCs w:val="24"/>
                <w:lang w:eastAsia="en-GB"/>
              </w:rPr>
            </w:pPr>
            <w:hyperlink r:id="rId13" w:history="1">
              <w:r w:rsidR="00362CC4" w:rsidRPr="00362CC4">
                <w:rPr>
                  <w:rStyle w:val="Hyperlink"/>
                  <w:rFonts w:eastAsia="Times New Roman" w:cs="Open Sans"/>
                  <w:szCs w:val="24"/>
                  <w:lang w:eastAsia="en-GB"/>
                </w:rPr>
                <w:t>https://classroom.thenational.academy/lessons/what-are-the-key-parts-of-a-healthy-diet-60wkgr</w:t>
              </w:r>
            </w:hyperlink>
          </w:p>
          <w:p w:rsidR="00362CC4" w:rsidRPr="00362CC4" w:rsidRDefault="00362CC4" w:rsidP="00AC7AD1">
            <w:pPr>
              <w:shd w:val="clear" w:color="auto" w:fill="FFFFFF"/>
              <w:spacing w:after="360" w:line="360" w:lineRule="atLeast"/>
              <w:textAlignment w:val="baseline"/>
              <w:rPr>
                <w:rFonts w:eastAsia="Times New Roman" w:cs="Open Sans"/>
                <w:szCs w:val="24"/>
                <w:lang w:eastAsia="en-GB"/>
              </w:rPr>
            </w:pPr>
            <w:r w:rsidRPr="00362CC4">
              <w:rPr>
                <w:rFonts w:eastAsia="Times New Roman" w:cs="Open Sans"/>
                <w:szCs w:val="24"/>
                <w:lang w:eastAsia="en-GB"/>
              </w:rPr>
              <w:t>If you would like to spend more time on a certain part of this session, I would love to see your menus:</w:t>
            </w:r>
          </w:p>
          <w:p w:rsidR="00AC7AD1" w:rsidRPr="00362CC4" w:rsidRDefault="00362CC4" w:rsidP="00362CC4">
            <w:pPr>
              <w:shd w:val="clear" w:color="auto" w:fill="FFFFFF"/>
              <w:spacing w:after="360" w:line="360" w:lineRule="atLeast"/>
              <w:textAlignment w:val="baseline"/>
              <w:rPr>
                <w:rFonts w:ascii="Open Sans" w:eastAsia="Times New Roman" w:hAnsi="Open Sans" w:cs="Open Sans"/>
                <w:color w:val="4B3241"/>
                <w:sz w:val="27"/>
                <w:szCs w:val="27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BD6F07" wp14:editId="66590FB8">
                  <wp:extent cx="3771900" cy="1445909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444F1C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808" cy="144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AD1" w:rsidTr="00ED1E27">
        <w:tc>
          <w:tcPr>
            <w:tcW w:w="1271" w:type="dxa"/>
          </w:tcPr>
          <w:p w:rsidR="00AC7AD1" w:rsidRPr="008F493C" w:rsidRDefault="00AC7AD1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AC7AD1" w:rsidRDefault="00AC7AD1" w:rsidP="00685F17">
            <w:r>
              <w:t>Thanks Oak, I’ll hear from you via the class email.</w:t>
            </w:r>
          </w:p>
          <w:p w:rsidR="00AC7AD1" w:rsidRDefault="00AC7AD1" w:rsidP="00E55E84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AC7AD1" w:rsidRDefault="00AC7AD1" w:rsidP="00ED1E27"/>
        </w:tc>
      </w:tr>
      <w:tr w:rsidR="00362CC4" w:rsidTr="00ED1E27">
        <w:tc>
          <w:tcPr>
            <w:tcW w:w="1271" w:type="dxa"/>
          </w:tcPr>
          <w:p w:rsidR="00362CC4" w:rsidRPr="008F493C" w:rsidRDefault="00362CC4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362CC4" w:rsidRPr="008F493C" w:rsidRDefault="00362CC4" w:rsidP="00E55E84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5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E89" w:rsidRDefault="007E6E89" w:rsidP="003742AD">
      <w:pPr>
        <w:spacing w:after="0" w:line="240" w:lineRule="auto"/>
      </w:pPr>
      <w:r>
        <w:separator/>
      </w:r>
    </w:p>
  </w:endnote>
  <w:endnote w:type="continuationSeparator" w:id="0">
    <w:p w:rsidR="007E6E89" w:rsidRDefault="007E6E89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E89" w:rsidRDefault="007E6E89" w:rsidP="003742AD">
      <w:pPr>
        <w:spacing w:after="0" w:line="240" w:lineRule="auto"/>
      </w:pPr>
      <w:r>
        <w:separator/>
      </w:r>
    </w:p>
  </w:footnote>
  <w:footnote w:type="continuationSeparator" w:id="0">
    <w:p w:rsidR="007E6E89" w:rsidRDefault="007E6E89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DE7F3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 xml:space="preserve">Wednesday </w:t>
    </w:r>
    <w:r w:rsidR="00B959C8">
      <w:rPr>
        <w:b/>
        <w:u w:val="single"/>
        <w:lang w:val="en-US"/>
      </w:rPr>
      <w:t>20</w:t>
    </w:r>
    <w:r w:rsidR="008C4EF4" w:rsidRPr="008C4EF4">
      <w:rPr>
        <w:b/>
        <w:u w:val="single"/>
        <w:vertAlign w:val="superscript"/>
        <w:lang w:val="en-US"/>
      </w:rPr>
      <w:t>th</w:t>
    </w:r>
    <w:r w:rsidR="008C4EF4" w:rsidRPr="008C4EF4">
      <w:rPr>
        <w:b/>
        <w:u w:val="single"/>
        <w:lang w:val="en-US"/>
      </w:rPr>
      <w:t xml:space="preserve"> January </w:t>
    </w:r>
  </w:p>
  <w:p w:rsidR="008C4EF4" w:rsidRPr="008C4EF4" w:rsidRDefault="0024567C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135B6F"/>
    <w:rsid w:val="001532EE"/>
    <w:rsid w:val="001F17BE"/>
    <w:rsid w:val="001F3B1F"/>
    <w:rsid w:val="0024567C"/>
    <w:rsid w:val="00250B13"/>
    <w:rsid w:val="002762EA"/>
    <w:rsid w:val="002B640A"/>
    <w:rsid w:val="002E70AD"/>
    <w:rsid w:val="00362CC4"/>
    <w:rsid w:val="003742AD"/>
    <w:rsid w:val="003A1FA3"/>
    <w:rsid w:val="003C4471"/>
    <w:rsid w:val="00410631"/>
    <w:rsid w:val="0045717F"/>
    <w:rsid w:val="00466EAC"/>
    <w:rsid w:val="004A644C"/>
    <w:rsid w:val="004A7917"/>
    <w:rsid w:val="00524D87"/>
    <w:rsid w:val="0054357F"/>
    <w:rsid w:val="00603A53"/>
    <w:rsid w:val="006274A5"/>
    <w:rsid w:val="00635240"/>
    <w:rsid w:val="00636BAC"/>
    <w:rsid w:val="0064416D"/>
    <w:rsid w:val="00675A41"/>
    <w:rsid w:val="00681BA5"/>
    <w:rsid w:val="00685F17"/>
    <w:rsid w:val="006A58A5"/>
    <w:rsid w:val="006B2A27"/>
    <w:rsid w:val="006F1A63"/>
    <w:rsid w:val="00760294"/>
    <w:rsid w:val="00762C03"/>
    <w:rsid w:val="007E6E89"/>
    <w:rsid w:val="00851C3E"/>
    <w:rsid w:val="008C4EF4"/>
    <w:rsid w:val="008F3D3A"/>
    <w:rsid w:val="008F493C"/>
    <w:rsid w:val="0091291D"/>
    <w:rsid w:val="009C28E3"/>
    <w:rsid w:val="009C76BE"/>
    <w:rsid w:val="00AB6C23"/>
    <w:rsid w:val="00AC7AD1"/>
    <w:rsid w:val="00AD169E"/>
    <w:rsid w:val="00B959C8"/>
    <w:rsid w:val="00C14B76"/>
    <w:rsid w:val="00C14C28"/>
    <w:rsid w:val="00C763A6"/>
    <w:rsid w:val="00CB18A5"/>
    <w:rsid w:val="00CE04D1"/>
    <w:rsid w:val="00D31E08"/>
    <w:rsid w:val="00D34C97"/>
    <w:rsid w:val="00D40289"/>
    <w:rsid w:val="00D738BC"/>
    <w:rsid w:val="00DE7F39"/>
    <w:rsid w:val="00E345D8"/>
    <w:rsid w:val="00E42CF4"/>
    <w:rsid w:val="00E466FE"/>
    <w:rsid w:val="00E51398"/>
    <w:rsid w:val="00E55E84"/>
    <w:rsid w:val="00E728F5"/>
    <w:rsid w:val="00EA7BA1"/>
    <w:rsid w:val="00ED1E27"/>
    <w:rsid w:val="00F21D05"/>
    <w:rsid w:val="00F9028D"/>
    <w:rsid w:val="00FA52EF"/>
    <w:rsid w:val="00FC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46E7B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7A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C7A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C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compare-and-classify-triangles-6mu6at" TargetMode="External"/><Relationship Id="rId13" Type="http://schemas.openxmlformats.org/officeDocument/2006/relationships/hyperlink" Target="https://classroom.thenational.academy/lessons/what-are-the-key-parts-of-a-healthy-diet-60wk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hyperlink" Target="mailto:oak@lyng.norfolk.sch.uk" TargetMode="Externa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6</cp:revision>
  <dcterms:created xsi:type="dcterms:W3CDTF">2021-01-15T11:30:00Z</dcterms:created>
  <dcterms:modified xsi:type="dcterms:W3CDTF">2021-01-18T13:03:00Z</dcterms:modified>
</cp:coreProperties>
</file>