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569"/>
        <w:gridCol w:w="7447"/>
      </w:tblGrid>
      <w:tr w:rsidR="009C2E48" w:rsidRPr="007076E0" w:rsidTr="00CB35B8">
        <w:tc>
          <w:tcPr>
            <w:tcW w:w="9016" w:type="dxa"/>
            <w:gridSpan w:val="2"/>
          </w:tcPr>
          <w:p w:rsidR="009C2E48" w:rsidRDefault="00AE22FF" w:rsidP="0083480A">
            <w:pPr>
              <w:rPr>
                <w:sz w:val="20"/>
                <w:szCs w:val="20"/>
              </w:rPr>
            </w:pPr>
            <w:r>
              <w:rPr>
                <w:noProof/>
                <w:sz w:val="20"/>
                <w:szCs w:val="20"/>
                <w:lang w:eastAsia="en-GB"/>
              </w:rPr>
              <w:drawing>
                <wp:anchor distT="0" distB="0" distL="114300" distR="114300" simplePos="0" relativeHeight="251662336" behindDoc="0" locked="0" layoutInCell="1" allowOverlap="1">
                  <wp:simplePos x="0" y="0"/>
                  <wp:positionH relativeFrom="column">
                    <wp:posOffset>4866005</wp:posOffset>
                  </wp:positionH>
                  <wp:positionV relativeFrom="paragraph">
                    <wp:posOffset>154940</wp:posOffset>
                  </wp:positionV>
                  <wp:extent cx="693420" cy="92456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toro_by_dragonphoenixdemo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3420" cy="924560"/>
                          </a:xfrm>
                          <a:prstGeom prst="rect">
                            <a:avLst/>
                          </a:prstGeom>
                        </pic:spPr>
                      </pic:pic>
                    </a:graphicData>
                  </a:graphic>
                  <wp14:sizeRelH relativeFrom="page">
                    <wp14:pctWidth>0</wp14:pctWidth>
                  </wp14:sizeRelH>
                  <wp14:sizeRelV relativeFrom="page">
                    <wp14:pctHeight>0</wp14:pctHeight>
                  </wp14:sizeRelV>
                </wp:anchor>
              </w:drawing>
            </w:r>
            <w:r w:rsidR="009C2E48">
              <w:rPr>
                <w:sz w:val="20"/>
                <w:szCs w:val="20"/>
              </w:rPr>
              <w:t>Hello Y3.</w:t>
            </w:r>
          </w:p>
          <w:p w:rsidR="009C2E48" w:rsidRDefault="009C2E48" w:rsidP="0083480A">
            <w:pPr>
              <w:rPr>
                <w:sz w:val="20"/>
                <w:szCs w:val="20"/>
              </w:rPr>
            </w:pPr>
            <w:r>
              <w:rPr>
                <w:sz w:val="20"/>
                <w:szCs w:val="20"/>
              </w:rPr>
              <w:t xml:space="preserve">Today, we are going to be starting to write our trolls information booklet. It’s important that you not only use the skills you have been practising so far, but to also use your knowledge and understanding of other things that good writing includes, such as: full stops, capital letters, quality vocab, neat handwriting and a clear beginning, middle and end. </w:t>
            </w:r>
          </w:p>
          <w:p w:rsidR="009C2E48" w:rsidRDefault="009C2E48" w:rsidP="0083480A">
            <w:pPr>
              <w:rPr>
                <w:sz w:val="20"/>
                <w:szCs w:val="20"/>
              </w:rPr>
            </w:pPr>
            <w:r>
              <w:rPr>
                <w:sz w:val="20"/>
                <w:szCs w:val="20"/>
              </w:rPr>
              <w:t>As always, drop us an email with your work or if you have any questions.</w:t>
            </w:r>
          </w:p>
          <w:p w:rsidR="009C2E48" w:rsidRDefault="009C2E48" w:rsidP="0083480A">
            <w:pPr>
              <w:rPr>
                <w:sz w:val="20"/>
                <w:szCs w:val="20"/>
              </w:rPr>
            </w:pPr>
            <w:r>
              <w:rPr>
                <w:sz w:val="20"/>
                <w:szCs w:val="20"/>
              </w:rPr>
              <w:t xml:space="preserve">Miss Cartwright, Miss Dorr and Mrs. Warnes. </w:t>
            </w:r>
          </w:p>
        </w:tc>
      </w:tr>
      <w:tr w:rsidR="008F493C" w:rsidRPr="007076E0" w:rsidTr="009C2E48">
        <w:tc>
          <w:tcPr>
            <w:tcW w:w="1569" w:type="dxa"/>
          </w:tcPr>
          <w:p w:rsidR="003742AD" w:rsidRDefault="003742AD">
            <w:pPr>
              <w:rPr>
                <w:sz w:val="20"/>
                <w:szCs w:val="20"/>
              </w:rPr>
            </w:pPr>
            <w:r w:rsidRPr="007076E0">
              <w:rPr>
                <w:sz w:val="20"/>
                <w:szCs w:val="20"/>
              </w:rPr>
              <w:t>Maths</w:t>
            </w:r>
          </w:p>
          <w:p w:rsidR="00BE3A8C" w:rsidRDefault="00BE3A8C">
            <w:pPr>
              <w:rPr>
                <w:sz w:val="20"/>
                <w:szCs w:val="20"/>
              </w:rPr>
            </w:pPr>
            <w:r>
              <w:rPr>
                <w:sz w:val="20"/>
                <w:szCs w:val="20"/>
              </w:rPr>
              <w:t>LO: Can I continue to use grid multiplication?</w:t>
            </w:r>
          </w:p>
          <w:p w:rsidR="00D05E4A" w:rsidRDefault="00D05E4A">
            <w:pPr>
              <w:rPr>
                <w:sz w:val="20"/>
                <w:szCs w:val="20"/>
              </w:rPr>
            </w:pPr>
          </w:p>
          <w:p w:rsidR="00D05E4A" w:rsidRDefault="00D05E4A">
            <w:pPr>
              <w:rPr>
                <w:sz w:val="20"/>
                <w:szCs w:val="20"/>
              </w:rPr>
            </w:pPr>
            <w:r>
              <w:rPr>
                <w:sz w:val="20"/>
                <w:szCs w:val="20"/>
              </w:rPr>
              <w:t>Mrs Warnes’ group: Can I divide by 2?</w:t>
            </w:r>
          </w:p>
          <w:p w:rsidR="00BE3A8C" w:rsidRPr="007076E0" w:rsidRDefault="00BE3A8C">
            <w:pPr>
              <w:rPr>
                <w:sz w:val="20"/>
                <w:szCs w:val="20"/>
              </w:rPr>
            </w:pPr>
          </w:p>
        </w:tc>
        <w:tc>
          <w:tcPr>
            <w:tcW w:w="7447" w:type="dxa"/>
          </w:tcPr>
          <w:p w:rsidR="0083480A" w:rsidRDefault="00BE3A8C" w:rsidP="0083480A">
            <w:pPr>
              <w:rPr>
                <w:sz w:val="20"/>
                <w:szCs w:val="20"/>
              </w:rPr>
            </w:pPr>
            <w:r>
              <w:rPr>
                <w:sz w:val="20"/>
                <w:szCs w:val="20"/>
              </w:rPr>
              <w:t xml:space="preserve">Morning maths challenge: </w:t>
            </w:r>
          </w:p>
          <w:p w:rsidR="00BE3A8C" w:rsidRPr="00BE3A8C" w:rsidRDefault="00BE3A8C" w:rsidP="00BE3A8C">
            <w:pPr>
              <w:rPr>
                <w:i/>
                <w:color w:val="FF0000"/>
                <w:sz w:val="22"/>
              </w:rPr>
            </w:pPr>
            <w:r w:rsidRPr="00BE3A8C">
              <w:rPr>
                <w:i/>
                <w:color w:val="FF0000"/>
                <w:sz w:val="22"/>
              </w:rPr>
              <w:t>I think of a number.  I subtract 25 and add 2.  I then multiply by 2.  My answer is 154, what was my number?</w:t>
            </w:r>
          </w:p>
          <w:p w:rsidR="00BE3A8C" w:rsidRDefault="00BE3A8C" w:rsidP="0083480A">
            <w:pPr>
              <w:rPr>
                <w:sz w:val="20"/>
                <w:szCs w:val="20"/>
              </w:rPr>
            </w:pPr>
          </w:p>
          <w:p w:rsidR="00BE3A8C" w:rsidRDefault="00BE3A8C" w:rsidP="0083480A">
            <w:pPr>
              <w:rPr>
                <w:sz w:val="20"/>
                <w:szCs w:val="20"/>
              </w:rPr>
            </w:pPr>
            <w:r>
              <w:rPr>
                <w:sz w:val="20"/>
                <w:szCs w:val="20"/>
              </w:rPr>
              <w:t>Well that certainly got me thinking! How about you?</w:t>
            </w:r>
          </w:p>
          <w:p w:rsidR="00BE3A8C" w:rsidRDefault="00BE3A8C" w:rsidP="0083480A">
            <w:pPr>
              <w:rPr>
                <w:sz w:val="20"/>
                <w:szCs w:val="20"/>
              </w:rPr>
            </w:pPr>
          </w:p>
          <w:p w:rsidR="00BE3A8C" w:rsidRDefault="00BE3A8C" w:rsidP="0083480A">
            <w:pPr>
              <w:rPr>
                <w:sz w:val="20"/>
                <w:szCs w:val="20"/>
              </w:rPr>
            </w:pPr>
            <w:r>
              <w:rPr>
                <w:sz w:val="20"/>
                <w:szCs w:val="20"/>
              </w:rPr>
              <w:t xml:space="preserve">We’re going to continue on our mission of grid multiplication. Familiarise yourself once more with the YouTube video from yesterday: </w:t>
            </w:r>
            <w:hyperlink r:id="rId8" w:history="1">
              <w:r w:rsidRPr="008C4667">
                <w:rPr>
                  <w:rStyle w:val="Hyperlink"/>
                  <w:sz w:val="20"/>
                  <w:szCs w:val="20"/>
                </w:rPr>
                <w:t>https://www.youtube.com/watch?v=LTxql8_dXec&amp;t=44s</w:t>
              </w:r>
            </w:hyperlink>
          </w:p>
          <w:p w:rsidR="00BE3A8C" w:rsidRDefault="00BE3A8C" w:rsidP="0083480A">
            <w:pPr>
              <w:rPr>
                <w:sz w:val="20"/>
                <w:szCs w:val="20"/>
              </w:rPr>
            </w:pPr>
          </w:p>
          <w:p w:rsidR="00BE3A8C" w:rsidRDefault="00BE3A8C" w:rsidP="0083480A">
            <w:pPr>
              <w:rPr>
                <w:sz w:val="20"/>
                <w:szCs w:val="20"/>
              </w:rPr>
            </w:pPr>
            <w:r>
              <w:rPr>
                <w:sz w:val="20"/>
                <w:szCs w:val="20"/>
              </w:rPr>
              <w:t>Write out some top tips for completing grid method problems. What did you come up with?</w:t>
            </w:r>
          </w:p>
          <w:p w:rsidR="00BE3A8C" w:rsidRDefault="00BE3A8C" w:rsidP="0083480A">
            <w:pPr>
              <w:rPr>
                <w:sz w:val="20"/>
                <w:szCs w:val="20"/>
              </w:rPr>
            </w:pPr>
            <w:r>
              <w:rPr>
                <w:sz w:val="20"/>
                <w:szCs w:val="20"/>
              </w:rPr>
              <w:t>Share some of your ideas with your friends in class. Are your top tips the same?</w:t>
            </w:r>
          </w:p>
          <w:p w:rsidR="00BE3A8C" w:rsidRDefault="00BE3A8C" w:rsidP="0083480A">
            <w:pPr>
              <w:rPr>
                <w:sz w:val="20"/>
                <w:szCs w:val="20"/>
              </w:rPr>
            </w:pPr>
          </w:p>
          <w:p w:rsidR="0083480A" w:rsidRDefault="00BE3A8C" w:rsidP="0083480A">
            <w:pPr>
              <w:rPr>
                <w:sz w:val="20"/>
                <w:szCs w:val="20"/>
              </w:rPr>
            </w:pPr>
            <w:r>
              <w:rPr>
                <w:sz w:val="20"/>
                <w:szCs w:val="20"/>
              </w:rPr>
              <w:t xml:space="preserve">Complete the attached maths sheet and work through the problems. </w:t>
            </w:r>
          </w:p>
          <w:p w:rsidR="00D05E4A" w:rsidRDefault="00D05E4A" w:rsidP="0083480A">
            <w:pPr>
              <w:rPr>
                <w:sz w:val="20"/>
                <w:szCs w:val="20"/>
              </w:rPr>
            </w:pPr>
          </w:p>
          <w:p w:rsidR="00D05E4A" w:rsidRDefault="00D05E4A" w:rsidP="00D05E4A">
            <w:pPr>
              <w:rPr>
                <w:sz w:val="20"/>
                <w:szCs w:val="20"/>
              </w:rPr>
            </w:pPr>
            <w:r>
              <w:rPr>
                <w:sz w:val="20"/>
                <w:szCs w:val="20"/>
              </w:rPr>
              <w:t>Mrs Warnes’ maths group – see guidance and questions attached to work.</w:t>
            </w:r>
          </w:p>
          <w:p w:rsidR="00D05E4A" w:rsidRPr="007076E0" w:rsidRDefault="00D05E4A" w:rsidP="0083480A">
            <w:pPr>
              <w:rPr>
                <w:sz w:val="20"/>
                <w:szCs w:val="20"/>
              </w:rPr>
            </w:pPr>
          </w:p>
        </w:tc>
      </w:tr>
      <w:tr w:rsidR="00DE7273" w:rsidRPr="007076E0" w:rsidTr="009C2E48">
        <w:tc>
          <w:tcPr>
            <w:tcW w:w="1569" w:type="dxa"/>
          </w:tcPr>
          <w:p w:rsidR="00DE7273" w:rsidRPr="007076E0" w:rsidRDefault="000A494D">
            <w:pPr>
              <w:rPr>
                <w:sz w:val="20"/>
                <w:szCs w:val="20"/>
              </w:rPr>
            </w:pPr>
            <w:r>
              <w:rPr>
                <w:sz w:val="20"/>
                <w:szCs w:val="20"/>
              </w:rPr>
              <w:t>Additional maths (if the above maths work is completed).</w:t>
            </w:r>
          </w:p>
        </w:tc>
        <w:tc>
          <w:tcPr>
            <w:tcW w:w="7447" w:type="dxa"/>
          </w:tcPr>
          <w:p w:rsidR="00DE7273" w:rsidRDefault="00DE7273" w:rsidP="00DE7273">
            <w:pPr>
              <w:rPr>
                <w:sz w:val="20"/>
                <w:szCs w:val="20"/>
                <w:lang w:val="en-US"/>
              </w:rPr>
            </w:pPr>
            <w:r>
              <w:rPr>
                <w:sz w:val="20"/>
                <w:szCs w:val="20"/>
                <w:lang w:val="en-US"/>
              </w:rPr>
              <w:t>Please use Mathletics daily and complete tasks related to what you have been learning in maths that day.</w:t>
            </w:r>
          </w:p>
          <w:p w:rsidR="00DE7273" w:rsidRDefault="00DE7273" w:rsidP="00DE7273">
            <w:pPr>
              <w:rPr>
                <w:sz w:val="20"/>
                <w:szCs w:val="20"/>
                <w:lang w:val="en-US"/>
              </w:rPr>
            </w:pPr>
            <w:r>
              <w:rPr>
                <w:sz w:val="20"/>
                <w:szCs w:val="20"/>
                <w:lang w:val="en-US"/>
              </w:rPr>
              <w:t>If you need your log-in, please email Miss Cartwright and she will get it to you ASAP.</w:t>
            </w:r>
          </w:p>
          <w:p w:rsidR="00DE7273" w:rsidRDefault="00DE7273" w:rsidP="00DE7273">
            <w:pPr>
              <w:rPr>
                <w:sz w:val="20"/>
                <w:szCs w:val="20"/>
                <w:lang w:val="en-US"/>
              </w:rPr>
            </w:pPr>
            <w:r>
              <w:rPr>
                <w:sz w:val="20"/>
                <w:szCs w:val="20"/>
                <w:lang w:val="en-US"/>
              </w:rPr>
              <w:t>If Mathletics is being slow (which it can sometimes due to traffic on the website), please use one of these websites for other KS2-friendly maths games:</w:t>
            </w:r>
          </w:p>
          <w:p w:rsidR="00DE7273" w:rsidRDefault="00671D71" w:rsidP="00DE7273">
            <w:pPr>
              <w:rPr>
                <w:rFonts w:cs="Calibri"/>
                <w:color w:val="1F497D"/>
                <w:sz w:val="20"/>
                <w:szCs w:val="20"/>
              </w:rPr>
            </w:pPr>
            <w:hyperlink r:id="rId9" w:history="1">
              <w:r w:rsidR="00DE7273">
                <w:rPr>
                  <w:rStyle w:val="Hyperlink"/>
                  <w:rFonts w:cs="Calibri"/>
                  <w:sz w:val="20"/>
                  <w:szCs w:val="20"/>
                </w:rPr>
                <w:t>https://www.topmarks.co.uk/maths-games/hit-the-button</w:t>
              </w:r>
            </w:hyperlink>
          </w:p>
          <w:p w:rsidR="00DE7273" w:rsidRDefault="00671D71" w:rsidP="00DE7273">
            <w:pPr>
              <w:rPr>
                <w:rFonts w:cs="Calibri"/>
                <w:color w:val="1F497D"/>
                <w:sz w:val="20"/>
                <w:szCs w:val="20"/>
              </w:rPr>
            </w:pPr>
            <w:hyperlink r:id="rId10" w:history="1">
              <w:r w:rsidR="00DE7273">
                <w:rPr>
                  <w:rStyle w:val="Hyperlink"/>
                  <w:rFonts w:cs="Calibri"/>
                  <w:sz w:val="20"/>
                  <w:szCs w:val="20"/>
                </w:rPr>
                <w:t>https://mathsframe.co.uk/en/resources/category/22/most-popular</w:t>
              </w:r>
            </w:hyperlink>
          </w:p>
          <w:p w:rsidR="00DE7273" w:rsidRDefault="00671D71" w:rsidP="00DE7273">
            <w:pPr>
              <w:rPr>
                <w:rFonts w:cs="Calibri"/>
                <w:color w:val="1F497D"/>
                <w:sz w:val="20"/>
                <w:szCs w:val="20"/>
              </w:rPr>
            </w:pPr>
            <w:hyperlink r:id="rId11" w:history="1">
              <w:r w:rsidR="00DE7273">
                <w:rPr>
                  <w:rStyle w:val="Hyperlink"/>
                  <w:rFonts w:cs="Calibri"/>
                  <w:sz w:val="20"/>
                  <w:szCs w:val="20"/>
                </w:rPr>
                <w:t>https://www.bbc.co.uk/bitesize/topics/zd2f7nb/articles/zn2y7nb</w:t>
              </w:r>
            </w:hyperlink>
          </w:p>
          <w:p w:rsidR="00DE7273" w:rsidRDefault="00DE7273" w:rsidP="00DE7273">
            <w:pPr>
              <w:rPr>
                <w:color w:val="FF0000"/>
                <w:sz w:val="20"/>
                <w:szCs w:val="20"/>
              </w:rPr>
            </w:pPr>
            <w:r>
              <w:rPr>
                <w:color w:val="FF0000"/>
                <w:sz w:val="20"/>
                <w:szCs w:val="20"/>
              </w:rPr>
              <w:t>Y4: Please also keep completing the times table checker on MathsFrame:</w:t>
            </w:r>
          </w:p>
          <w:p w:rsidR="00DE7273" w:rsidRDefault="00671D71" w:rsidP="00DE7273">
            <w:pPr>
              <w:rPr>
                <w:color w:val="FF0000"/>
                <w:sz w:val="20"/>
                <w:szCs w:val="20"/>
              </w:rPr>
            </w:pPr>
            <w:hyperlink r:id="rId12" w:history="1">
              <w:r w:rsidR="00DE7273">
                <w:rPr>
                  <w:rStyle w:val="Hyperlink"/>
                  <w:sz w:val="20"/>
                  <w:szCs w:val="20"/>
                </w:rPr>
                <w:t>https://mathsframe.co.uk/en/resources/resource/477/Multiplication-Tables-Check</w:t>
              </w:r>
            </w:hyperlink>
          </w:p>
          <w:p w:rsidR="00DE7273" w:rsidRDefault="00DE7273" w:rsidP="0083480A">
            <w:pPr>
              <w:rPr>
                <w:sz w:val="20"/>
                <w:szCs w:val="20"/>
              </w:rPr>
            </w:pPr>
          </w:p>
        </w:tc>
      </w:tr>
      <w:tr w:rsidR="008F493C" w:rsidRPr="007076E0" w:rsidTr="009C2E48">
        <w:tc>
          <w:tcPr>
            <w:tcW w:w="1569" w:type="dxa"/>
          </w:tcPr>
          <w:p w:rsidR="003742AD" w:rsidRDefault="003742AD">
            <w:pPr>
              <w:rPr>
                <w:sz w:val="20"/>
                <w:szCs w:val="20"/>
              </w:rPr>
            </w:pPr>
            <w:r w:rsidRPr="007076E0">
              <w:rPr>
                <w:sz w:val="20"/>
                <w:szCs w:val="20"/>
              </w:rPr>
              <w:t>English</w:t>
            </w:r>
          </w:p>
          <w:p w:rsidR="00BE3A8C" w:rsidRDefault="00BE3A8C">
            <w:pPr>
              <w:rPr>
                <w:sz w:val="20"/>
                <w:szCs w:val="20"/>
              </w:rPr>
            </w:pPr>
          </w:p>
          <w:p w:rsidR="00BE3A8C" w:rsidRPr="007076E0" w:rsidRDefault="00BE3A8C">
            <w:pPr>
              <w:rPr>
                <w:sz w:val="20"/>
                <w:szCs w:val="20"/>
              </w:rPr>
            </w:pPr>
            <w:r>
              <w:rPr>
                <w:sz w:val="20"/>
                <w:szCs w:val="20"/>
              </w:rPr>
              <w:t>LO: Can I write an information booklet all about trolls?</w:t>
            </w:r>
          </w:p>
        </w:tc>
        <w:tc>
          <w:tcPr>
            <w:tcW w:w="7447" w:type="dxa"/>
          </w:tcPr>
          <w:p w:rsidR="00741FF2" w:rsidRDefault="00BE3A8C" w:rsidP="0083480A">
            <w:pPr>
              <w:rPr>
                <w:sz w:val="20"/>
                <w:szCs w:val="20"/>
              </w:rPr>
            </w:pPr>
            <w:r>
              <w:rPr>
                <w:sz w:val="20"/>
                <w:szCs w:val="20"/>
              </w:rPr>
              <w:t>For the next three days (Wednesday, Thursday and Friday), you are going to be writing up your troll booklet</w:t>
            </w:r>
          </w:p>
          <w:p w:rsidR="00BE3A8C" w:rsidRDefault="00BE3A8C" w:rsidP="0083480A">
            <w:pPr>
              <w:rPr>
                <w:sz w:val="20"/>
                <w:szCs w:val="20"/>
              </w:rPr>
            </w:pPr>
            <w:r>
              <w:rPr>
                <w:sz w:val="20"/>
                <w:szCs w:val="20"/>
              </w:rPr>
              <w:t>There are lots of different ways you can present your information and I welcome creative and individual ways of doing this. Go with how you feel you want to present it!</w:t>
            </w:r>
          </w:p>
          <w:p w:rsidR="00BE3A8C" w:rsidRDefault="00BE3A8C" w:rsidP="0083480A">
            <w:pPr>
              <w:rPr>
                <w:sz w:val="20"/>
                <w:szCs w:val="20"/>
              </w:rPr>
            </w:pPr>
            <w:r>
              <w:rPr>
                <w:sz w:val="20"/>
                <w:szCs w:val="20"/>
              </w:rPr>
              <w:t>You could make a normal book, with a front cover, pages of information, including pictures and captions.</w:t>
            </w:r>
          </w:p>
          <w:p w:rsidR="00BE3A8C" w:rsidRDefault="00BE3A8C" w:rsidP="0083480A">
            <w:pPr>
              <w:rPr>
                <w:sz w:val="20"/>
                <w:szCs w:val="20"/>
              </w:rPr>
            </w:pPr>
            <w:r>
              <w:rPr>
                <w:sz w:val="20"/>
                <w:szCs w:val="20"/>
              </w:rPr>
              <w:lastRenderedPageBreak/>
              <w:t xml:space="preserve">Or, you could make PowerPoint presentation if you are confident on a computer. </w:t>
            </w:r>
          </w:p>
          <w:p w:rsidR="00BE3A8C" w:rsidRDefault="00BE3A8C" w:rsidP="0083480A">
            <w:pPr>
              <w:rPr>
                <w:sz w:val="20"/>
                <w:szCs w:val="20"/>
              </w:rPr>
            </w:pPr>
            <w:r>
              <w:rPr>
                <w:sz w:val="20"/>
                <w:szCs w:val="20"/>
              </w:rPr>
              <w:t xml:space="preserve">You could make a leaflet – this could be done on a piece of paper or on Microsoft Publisher. </w:t>
            </w:r>
          </w:p>
          <w:p w:rsidR="00BE3A8C" w:rsidRDefault="00BE3A8C" w:rsidP="0083480A">
            <w:pPr>
              <w:rPr>
                <w:sz w:val="20"/>
                <w:szCs w:val="20"/>
              </w:rPr>
            </w:pPr>
          </w:p>
          <w:p w:rsidR="00BE3A8C" w:rsidRDefault="00BE3A8C" w:rsidP="0083480A">
            <w:pPr>
              <w:rPr>
                <w:sz w:val="20"/>
                <w:szCs w:val="20"/>
              </w:rPr>
            </w:pPr>
            <w:r>
              <w:rPr>
                <w:sz w:val="20"/>
                <w:szCs w:val="20"/>
              </w:rPr>
              <w:t>However you present it, these are the things you need to include:</w:t>
            </w:r>
          </w:p>
          <w:p w:rsidR="00BE3A8C" w:rsidRDefault="00BE3A8C" w:rsidP="00BE3A8C">
            <w:pPr>
              <w:rPr>
                <w:sz w:val="20"/>
                <w:szCs w:val="20"/>
              </w:rPr>
            </w:pPr>
          </w:p>
          <w:p w:rsidR="00BE3A8C" w:rsidRPr="00BE3A8C" w:rsidRDefault="00BE3A8C" w:rsidP="00BE3A8C">
            <w:pPr>
              <w:rPr>
                <w:sz w:val="20"/>
                <w:szCs w:val="20"/>
              </w:rPr>
            </w:pPr>
            <w:r>
              <w:rPr>
                <w:noProof/>
                <w:sz w:val="20"/>
                <w:szCs w:val="20"/>
                <w:lang w:eastAsia="en-GB"/>
              </w:rPr>
              <w:drawing>
                <wp:inline distT="0" distB="0" distL="0" distR="0">
                  <wp:extent cx="2994310" cy="3307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CE23B.tmp"/>
                          <pic:cNvPicPr/>
                        </pic:nvPicPr>
                        <pic:blipFill>
                          <a:blip r:embed="rId13">
                            <a:extLst>
                              <a:ext uri="{28A0092B-C50C-407E-A947-70E740481C1C}">
                                <a14:useLocalDpi xmlns:a14="http://schemas.microsoft.com/office/drawing/2010/main" val="0"/>
                              </a:ext>
                            </a:extLst>
                          </a:blip>
                          <a:stretch>
                            <a:fillRect/>
                          </a:stretch>
                        </pic:blipFill>
                        <pic:spPr>
                          <a:xfrm>
                            <a:off x="0" y="0"/>
                            <a:ext cx="2997329" cy="3310415"/>
                          </a:xfrm>
                          <a:prstGeom prst="rect">
                            <a:avLst/>
                          </a:prstGeom>
                        </pic:spPr>
                      </pic:pic>
                    </a:graphicData>
                  </a:graphic>
                </wp:inline>
              </w:drawing>
            </w:r>
          </w:p>
          <w:p w:rsidR="0083480A" w:rsidRPr="007076E0" w:rsidRDefault="0083480A" w:rsidP="0083480A">
            <w:pPr>
              <w:rPr>
                <w:sz w:val="20"/>
                <w:szCs w:val="20"/>
              </w:rPr>
            </w:pPr>
          </w:p>
        </w:tc>
      </w:tr>
      <w:tr w:rsidR="008F493C" w:rsidRPr="007076E0" w:rsidTr="009C2E48">
        <w:tc>
          <w:tcPr>
            <w:tcW w:w="1569" w:type="dxa"/>
          </w:tcPr>
          <w:p w:rsidR="003742AD" w:rsidRPr="007076E0" w:rsidRDefault="003742AD">
            <w:pPr>
              <w:rPr>
                <w:sz w:val="20"/>
                <w:szCs w:val="20"/>
              </w:rPr>
            </w:pPr>
            <w:bookmarkStart w:id="0" w:name="_GoBack"/>
            <w:bookmarkEnd w:id="0"/>
            <w:r w:rsidRPr="007076E0">
              <w:rPr>
                <w:sz w:val="20"/>
                <w:szCs w:val="20"/>
              </w:rPr>
              <w:lastRenderedPageBreak/>
              <w:t>Spellings</w:t>
            </w:r>
          </w:p>
        </w:tc>
        <w:tc>
          <w:tcPr>
            <w:tcW w:w="7447" w:type="dxa"/>
          </w:tcPr>
          <w:p w:rsidR="00F20C72" w:rsidRDefault="00F20C72" w:rsidP="00F20C72">
            <w:pPr>
              <w:rPr>
                <w:sz w:val="20"/>
              </w:rPr>
            </w:pPr>
            <w:r>
              <w:rPr>
                <w:sz w:val="20"/>
              </w:rPr>
              <w:t>Word list – ture/Miss Dorr’s list</w:t>
            </w:r>
          </w:p>
          <w:p w:rsidR="00F20C72" w:rsidRDefault="00F20C72" w:rsidP="00F20C72">
            <w:pPr>
              <w:rPr>
                <w:sz w:val="20"/>
              </w:rPr>
            </w:pPr>
            <w:r>
              <w:rPr>
                <w:sz w:val="20"/>
              </w:rPr>
              <w:t>Try to use your gu words in a sentence.</w:t>
            </w:r>
          </w:p>
          <w:p w:rsidR="00F20C72" w:rsidRDefault="00F20C72" w:rsidP="00F20C72">
            <w:pPr>
              <w:rPr>
                <w:sz w:val="20"/>
              </w:rPr>
            </w:pPr>
            <w:r>
              <w:rPr>
                <w:sz w:val="20"/>
              </w:rPr>
              <w:t xml:space="preserve">E.g., I went to the hospital, because I had a </w:t>
            </w:r>
            <w:r w:rsidRPr="00F20C72">
              <w:rPr>
                <w:b/>
                <w:color w:val="FF0000"/>
                <w:sz w:val="20"/>
              </w:rPr>
              <w:t>fracture</w:t>
            </w:r>
            <w:r w:rsidRPr="00F20C72">
              <w:rPr>
                <w:color w:val="FF0000"/>
                <w:sz w:val="20"/>
              </w:rPr>
              <w:t xml:space="preserve"> </w:t>
            </w:r>
            <w:r>
              <w:rPr>
                <w:sz w:val="20"/>
              </w:rPr>
              <w:t>in my arm.</w:t>
            </w:r>
          </w:p>
          <w:p w:rsidR="008F493C" w:rsidRPr="007076E0" w:rsidRDefault="00F20C72">
            <w:pPr>
              <w:rPr>
                <w:sz w:val="20"/>
                <w:szCs w:val="20"/>
              </w:rPr>
            </w:pPr>
            <w:r>
              <w:rPr>
                <w:sz w:val="20"/>
              </w:rPr>
              <w:t>Send me what you have learnt on the class email.</w:t>
            </w:r>
          </w:p>
        </w:tc>
      </w:tr>
      <w:tr w:rsidR="007076E0" w:rsidRPr="007076E0" w:rsidTr="009C2E48">
        <w:tc>
          <w:tcPr>
            <w:tcW w:w="1569" w:type="dxa"/>
          </w:tcPr>
          <w:p w:rsidR="007076E0" w:rsidRPr="007076E0" w:rsidRDefault="007076E0">
            <w:pPr>
              <w:rPr>
                <w:sz w:val="20"/>
                <w:szCs w:val="20"/>
              </w:rPr>
            </w:pPr>
            <w:r>
              <w:rPr>
                <w:sz w:val="20"/>
                <w:szCs w:val="20"/>
              </w:rPr>
              <w:t>Reading</w:t>
            </w:r>
          </w:p>
        </w:tc>
        <w:tc>
          <w:tcPr>
            <w:tcW w:w="7447" w:type="dxa"/>
          </w:tcPr>
          <w:p w:rsidR="00BE6856" w:rsidRDefault="00BE6856" w:rsidP="0083480A">
            <w:pPr>
              <w:rPr>
                <w:sz w:val="20"/>
                <w:szCs w:val="20"/>
              </w:rPr>
            </w:pPr>
            <w:r>
              <w:rPr>
                <w:sz w:val="20"/>
                <w:szCs w:val="20"/>
              </w:rPr>
              <w:t>Spend some time reading your book. You can read in your head, but please also read to an adult.</w:t>
            </w:r>
          </w:p>
          <w:p w:rsidR="00BE6856" w:rsidRDefault="00BE6856" w:rsidP="0083480A">
            <w:pPr>
              <w:rPr>
                <w:sz w:val="20"/>
                <w:szCs w:val="20"/>
              </w:rPr>
            </w:pPr>
            <w:r>
              <w:rPr>
                <w:sz w:val="20"/>
                <w:szCs w:val="20"/>
              </w:rPr>
              <w:t xml:space="preserve">Grown-ups – I will upload the list of questions we use in class so you can assess your child’s comprehension. </w:t>
            </w:r>
          </w:p>
          <w:p w:rsidR="00BE6856" w:rsidRDefault="00BE6856" w:rsidP="0083480A">
            <w:pPr>
              <w:rPr>
                <w:sz w:val="20"/>
                <w:szCs w:val="20"/>
              </w:rPr>
            </w:pPr>
            <w:r>
              <w:rPr>
                <w:sz w:val="20"/>
                <w:szCs w:val="20"/>
              </w:rPr>
              <w:t>You can download the Libby app, which allows you to borrow books and e-books from your local library.</w:t>
            </w:r>
          </w:p>
          <w:p w:rsidR="00BE6856" w:rsidRDefault="00BE6856" w:rsidP="0083480A">
            <w:pPr>
              <w:rPr>
                <w:sz w:val="20"/>
                <w:szCs w:val="20"/>
              </w:rPr>
            </w:pPr>
            <w:r>
              <w:rPr>
                <w:sz w:val="20"/>
                <w:szCs w:val="20"/>
              </w:rPr>
              <w:t xml:space="preserve">Those children who are reading banded books – use the Oxford Owl website to find ebooks to read. </w:t>
            </w:r>
            <w:hyperlink r:id="rId14" w:history="1">
              <w:r w:rsidRPr="00821DAF">
                <w:rPr>
                  <w:rStyle w:val="Hyperlink"/>
                  <w:sz w:val="20"/>
                  <w:szCs w:val="20"/>
                </w:rPr>
                <w:t>https://www.oxfordowl.co.uk/for-home/find-a-book/library-page/</w:t>
              </w:r>
            </w:hyperlink>
          </w:p>
          <w:p w:rsidR="00BE6856" w:rsidRDefault="00BE6856" w:rsidP="0083480A">
            <w:pPr>
              <w:rPr>
                <w:sz w:val="20"/>
                <w:szCs w:val="20"/>
              </w:rPr>
            </w:pPr>
          </w:p>
          <w:p w:rsidR="00BE6856" w:rsidRPr="007076E0" w:rsidRDefault="00BE6856" w:rsidP="0083480A">
            <w:pPr>
              <w:rPr>
                <w:sz w:val="20"/>
                <w:szCs w:val="20"/>
              </w:rPr>
            </w:pPr>
            <w:r>
              <w:rPr>
                <w:sz w:val="20"/>
                <w:szCs w:val="20"/>
              </w:rPr>
              <w:t xml:space="preserve">Continue to fill in your reading records and completing the activities in your reading records. </w:t>
            </w:r>
          </w:p>
        </w:tc>
      </w:tr>
      <w:tr w:rsidR="008F493C" w:rsidRPr="007076E0" w:rsidTr="009C2E48">
        <w:tc>
          <w:tcPr>
            <w:tcW w:w="1569" w:type="dxa"/>
          </w:tcPr>
          <w:p w:rsidR="003742AD" w:rsidRPr="007076E0" w:rsidRDefault="003742AD">
            <w:pPr>
              <w:rPr>
                <w:sz w:val="20"/>
                <w:szCs w:val="20"/>
              </w:rPr>
            </w:pPr>
            <w:r w:rsidRPr="007076E0">
              <w:rPr>
                <w:sz w:val="20"/>
                <w:szCs w:val="20"/>
              </w:rPr>
              <w:t>Afternoon lessons:</w:t>
            </w:r>
          </w:p>
        </w:tc>
        <w:tc>
          <w:tcPr>
            <w:tcW w:w="7447" w:type="dxa"/>
          </w:tcPr>
          <w:p w:rsidR="0089701D" w:rsidRDefault="0089701D" w:rsidP="0089701D">
            <w:pPr>
              <w:rPr>
                <w:sz w:val="20"/>
                <w:szCs w:val="20"/>
              </w:rPr>
            </w:pPr>
            <w:r>
              <w:rPr>
                <w:sz w:val="20"/>
                <w:szCs w:val="20"/>
              </w:rPr>
              <w:t xml:space="preserve">RE – </w:t>
            </w:r>
          </w:p>
          <w:p w:rsidR="0089701D" w:rsidRDefault="0089701D" w:rsidP="0089701D">
            <w:pPr>
              <w:rPr>
                <w:sz w:val="20"/>
                <w:szCs w:val="20"/>
              </w:rPr>
            </w:pPr>
            <w:r>
              <w:rPr>
                <w:sz w:val="20"/>
                <w:szCs w:val="20"/>
              </w:rPr>
              <w:t xml:space="preserve">We are going to be looking at Christianity for this half term. </w:t>
            </w:r>
          </w:p>
          <w:p w:rsidR="0089701D" w:rsidRDefault="0089701D" w:rsidP="0089701D">
            <w:pPr>
              <w:rPr>
                <w:sz w:val="20"/>
                <w:szCs w:val="20"/>
              </w:rPr>
            </w:pPr>
            <w:r>
              <w:rPr>
                <w:sz w:val="20"/>
                <w:szCs w:val="20"/>
              </w:rPr>
              <w:t>Watch and listen to the video from Oak National Academy.</w:t>
            </w:r>
          </w:p>
          <w:p w:rsidR="0089701D" w:rsidRDefault="00671D71" w:rsidP="0089701D">
            <w:pPr>
              <w:rPr>
                <w:sz w:val="20"/>
                <w:szCs w:val="20"/>
              </w:rPr>
            </w:pPr>
            <w:hyperlink r:id="rId15" w:history="1">
              <w:r w:rsidR="0089701D">
                <w:rPr>
                  <w:rStyle w:val="Hyperlink"/>
                  <w:sz w:val="20"/>
                  <w:szCs w:val="20"/>
                </w:rPr>
                <w:t>https://classroom.thenational.academy/lessons/who-was-jesus-6mv66c?step=2&amp;activity=exit_quiz</w:t>
              </w:r>
            </w:hyperlink>
          </w:p>
          <w:p w:rsidR="0089701D" w:rsidRDefault="0089701D" w:rsidP="0089701D">
            <w:pPr>
              <w:rPr>
                <w:sz w:val="20"/>
                <w:szCs w:val="20"/>
              </w:rPr>
            </w:pPr>
            <w:r>
              <w:rPr>
                <w:sz w:val="20"/>
                <w:szCs w:val="20"/>
              </w:rPr>
              <w:t>In the video, the teacher asks you to create a story map of Jesus’ life.</w:t>
            </w:r>
          </w:p>
          <w:p w:rsidR="0089701D" w:rsidRDefault="0089701D" w:rsidP="0089701D">
            <w:pPr>
              <w:rPr>
                <w:sz w:val="20"/>
                <w:szCs w:val="20"/>
              </w:rPr>
            </w:pPr>
            <w:r>
              <w:rPr>
                <w:sz w:val="20"/>
                <w:szCs w:val="20"/>
              </w:rPr>
              <w:lastRenderedPageBreak/>
              <w:t xml:space="preserve">Using what you learnt in the video, create a story map of Jesus’ life with 8 key events on it. </w:t>
            </w:r>
          </w:p>
          <w:p w:rsidR="0089701D" w:rsidRDefault="0089701D" w:rsidP="0089701D">
            <w:pPr>
              <w:rPr>
                <w:sz w:val="20"/>
                <w:szCs w:val="20"/>
              </w:rPr>
            </w:pPr>
            <w:r>
              <w:rPr>
                <w:sz w:val="20"/>
                <w:szCs w:val="20"/>
              </w:rPr>
              <w:t xml:space="preserve">If you cannot access Oak National Academy, please do some personal research about Jesus’ life and identify the main events in his life with what you have found. Think about the bible stories that you know and use these as a guide. </w:t>
            </w:r>
          </w:p>
          <w:p w:rsidR="0089701D" w:rsidRDefault="0089701D" w:rsidP="0089701D">
            <w:pPr>
              <w:rPr>
                <w:sz w:val="20"/>
                <w:szCs w:val="20"/>
              </w:rPr>
            </w:pPr>
            <w:r>
              <w:rPr>
                <w:sz w:val="20"/>
                <w:szCs w:val="20"/>
              </w:rPr>
              <w:t xml:space="preserve">If you are completing the task independently, please ensure that you use a child-friendly search engine such as Kiddle. </w:t>
            </w:r>
          </w:p>
          <w:p w:rsidR="0089701D" w:rsidRDefault="0089701D" w:rsidP="0089701D">
            <w:pPr>
              <w:rPr>
                <w:sz w:val="20"/>
                <w:szCs w:val="20"/>
              </w:rPr>
            </w:pPr>
          </w:p>
          <w:p w:rsidR="0089701D" w:rsidRDefault="0089701D" w:rsidP="0089701D">
            <w:pPr>
              <w:rPr>
                <w:sz w:val="20"/>
                <w:szCs w:val="20"/>
              </w:rPr>
            </w:pPr>
            <w:r>
              <w:rPr>
                <w:sz w:val="20"/>
                <w:szCs w:val="20"/>
              </w:rPr>
              <w:t>PSHE:</w:t>
            </w:r>
          </w:p>
          <w:p w:rsidR="0089701D" w:rsidRDefault="0089701D" w:rsidP="0089701D">
            <w:pPr>
              <w:rPr>
                <w:sz w:val="20"/>
                <w:szCs w:val="20"/>
              </w:rPr>
            </w:pPr>
            <w:r>
              <w:rPr>
                <w:sz w:val="20"/>
                <w:szCs w:val="20"/>
              </w:rPr>
              <w:t>Watch and listen to the video from Oak National Academy.</w:t>
            </w:r>
          </w:p>
          <w:p w:rsidR="0089701D" w:rsidRDefault="00671D71" w:rsidP="0089701D">
            <w:pPr>
              <w:rPr>
                <w:sz w:val="20"/>
                <w:szCs w:val="20"/>
              </w:rPr>
            </w:pPr>
            <w:hyperlink r:id="rId16" w:history="1">
              <w:r w:rsidR="0089701D">
                <w:rPr>
                  <w:rStyle w:val="Hyperlink"/>
                  <w:sz w:val="20"/>
                  <w:szCs w:val="20"/>
                </w:rPr>
                <w:t>https://classroom.thenational.academy/lessons/life-is-all-about-balance-crwk6r?step=1&amp;activity=video</w:t>
              </w:r>
            </w:hyperlink>
          </w:p>
          <w:p w:rsidR="0089701D" w:rsidRDefault="0089701D" w:rsidP="0089701D">
            <w:pPr>
              <w:rPr>
                <w:sz w:val="20"/>
                <w:szCs w:val="20"/>
              </w:rPr>
            </w:pPr>
            <w:r>
              <w:rPr>
                <w:sz w:val="20"/>
                <w:szCs w:val="20"/>
              </w:rPr>
              <w:t>In the video, the teacher talks about how two people prepare for a race.</w:t>
            </w:r>
          </w:p>
          <w:p w:rsidR="0089701D" w:rsidRDefault="0089701D" w:rsidP="0089701D">
            <w:pPr>
              <w:rPr>
                <w:sz w:val="20"/>
                <w:szCs w:val="20"/>
              </w:rPr>
            </w:pPr>
            <w:r>
              <w:rPr>
                <w:sz w:val="20"/>
                <w:szCs w:val="20"/>
              </w:rPr>
              <w:t>Who do you think is best prepared for the race? Why do you think that?</w:t>
            </w:r>
          </w:p>
          <w:p w:rsidR="0089701D" w:rsidRDefault="0089701D" w:rsidP="0089701D">
            <w:pPr>
              <w:rPr>
                <w:sz w:val="20"/>
                <w:szCs w:val="20"/>
              </w:rPr>
            </w:pPr>
            <w:r>
              <w:rPr>
                <w:sz w:val="20"/>
                <w:szCs w:val="20"/>
              </w:rPr>
              <w:t>What did the other person do which didn’t help them win the race?</w:t>
            </w:r>
          </w:p>
          <w:p w:rsidR="0089701D" w:rsidRDefault="0089701D" w:rsidP="0089701D">
            <w:pPr>
              <w:rPr>
                <w:sz w:val="20"/>
                <w:szCs w:val="20"/>
              </w:rPr>
            </w:pPr>
          </w:p>
          <w:p w:rsidR="0089701D" w:rsidRDefault="0089701D" w:rsidP="0089701D">
            <w:pPr>
              <w:rPr>
                <w:sz w:val="20"/>
                <w:szCs w:val="20"/>
              </w:rPr>
            </w:pPr>
            <w:r>
              <w:rPr>
                <w:sz w:val="20"/>
                <w:szCs w:val="20"/>
              </w:rPr>
              <w:t>Create a prompt to use which will help you maintain a healthy lifestyle. Use the ideas from the video lesson, as well as some of your own.</w:t>
            </w:r>
          </w:p>
          <w:p w:rsidR="0089701D" w:rsidRDefault="0089701D" w:rsidP="0089701D">
            <w:pPr>
              <w:rPr>
                <w:sz w:val="20"/>
                <w:szCs w:val="20"/>
              </w:rPr>
            </w:pPr>
          </w:p>
          <w:p w:rsidR="00845D6A" w:rsidRPr="007076E0" w:rsidRDefault="0089701D" w:rsidP="0089701D">
            <w:pPr>
              <w:rPr>
                <w:sz w:val="20"/>
                <w:szCs w:val="20"/>
              </w:rPr>
            </w:pPr>
            <w:r>
              <w:rPr>
                <w:sz w:val="20"/>
                <w:szCs w:val="20"/>
              </w:rPr>
              <w:t>If you cannot access Oak National Academy, please discuss with members of you family the best ways to train for a race/match/sports competition. Have a think about how they tie into living a healthy lifestyle. Create a prompt to use which will help you have a healthy and balanced lifestyle.</w:t>
            </w:r>
          </w:p>
        </w:tc>
      </w:tr>
    </w:tbl>
    <w:p w:rsidR="003742AD" w:rsidRPr="007076E0" w:rsidRDefault="003742AD">
      <w:pPr>
        <w:rPr>
          <w:sz w:val="20"/>
          <w:szCs w:val="20"/>
        </w:rPr>
      </w:pPr>
      <w:r w:rsidRPr="007076E0">
        <w:rPr>
          <w:sz w:val="20"/>
          <w:szCs w:val="20"/>
        </w:rPr>
        <w:lastRenderedPageBreak/>
        <w:t xml:space="preserve">Please ensure that you email completed work to </w:t>
      </w:r>
      <w:hyperlink r:id="rId17" w:history="1">
        <w:r w:rsidRPr="007076E0">
          <w:rPr>
            <w:rStyle w:val="Hyperlink"/>
            <w:sz w:val="20"/>
            <w:szCs w:val="20"/>
          </w:rPr>
          <w:t>rowan@lyng.norfolk.sch.uk</w:t>
        </w:r>
      </w:hyperlink>
      <w:r w:rsidRPr="007076E0">
        <w:rPr>
          <w:sz w:val="20"/>
          <w:szCs w:val="20"/>
        </w:rPr>
        <w:t xml:space="preserve"> so I can provide feedback on certain pieces to ensure progression. </w:t>
      </w:r>
    </w:p>
    <w:p w:rsidR="003742AD" w:rsidRPr="007076E0" w:rsidRDefault="00C205A3">
      <w:pPr>
        <w:rPr>
          <w:sz w:val="20"/>
          <w:szCs w:val="20"/>
        </w:rPr>
      </w:pPr>
      <w:r w:rsidRPr="007076E0">
        <w:rPr>
          <w:sz w:val="20"/>
          <w:szCs w:val="20"/>
        </w:rPr>
        <w:t>I will provide feedback via the class email.</w:t>
      </w:r>
    </w:p>
    <w:p w:rsidR="00BE3A8C" w:rsidRDefault="00BE3A8C" w:rsidP="00BE3A8C">
      <w:pPr>
        <w:rPr>
          <w:sz w:val="20"/>
          <w:szCs w:val="20"/>
        </w:rPr>
      </w:pPr>
      <w:r>
        <w:rPr>
          <w:noProof/>
          <w:sz w:val="20"/>
          <w:szCs w:val="20"/>
          <w:lang w:eastAsia="en-GB"/>
        </w:rPr>
        <w:lastRenderedPageBreak/>
        <w:drawing>
          <wp:inline distT="0" distB="0" distL="0" distR="0" wp14:anchorId="6ABDA990" wp14:editId="091EDF38">
            <wp:extent cx="5577840" cy="766248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CA25B.tmp"/>
                    <pic:cNvPicPr/>
                  </pic:nvPicPr>
                  <pic:blipFill>
                    <a:blip r:embed="rId18">
                      <a:extLst>
                        <a:ext uri="{28A0092B-C50C-407E-A947-70E740481C1C}">
                          <a14:useLocalDpi xmlns:a14="http://schemas.microsoft.com/office/drawing/2010/main" val="0"/>
                        </a:ext>
                      </a:extLst>
                    </a:blip>
                    <a:stretch>
                      <a:fillRect/>
                    </a:stretch>
                  </pic:blipFill>
                  <pic:spPr>
                    <a:xfrm>
                      <a:off x="0" y="0"/>
                      <a:ext cx="5587215" cy="7675366"/>
                    </a:xfrm>
                    <a:prstGeom prst="rect">
                      <a:avLst/>
                    </a:prstGeom>
                  </pic:spPr>
                </pic:pic>
              </a:graphicData>
            </a:graphic>
          </wp:inline>
        </w:drawing>
      </w:r>
    </w:p>
    <w:p w:rsidR="00BE3A8C" w:rsidRDefault="00BE3A8C" w:rsidP="00BE3A8C">
      <w:pPr>
        <w:rPr>
          <w:sz w:val="20"/>
          <w:szCs w:val="20"/>
        </w:rPr>
      </w:pPr>
    </w:p>
    <w:p w:rsidR="00BE3A8C" w:rsidRDefault="00BE3A8C" w:rsidP="00BE3A8C">
      <w:pPr>
        <w:rPr>
          <w:sz w:val="20"/>
          <w:szCs w:val="20"/>
        </w:rPr>
      </w:pPr>
    </w:p>
    <w:p w:rsidR="00BE3A8C" w:rsidRDefault="00BE3A8C" w:rsidP="00BE3A8C">
      <w:pPr>
        <w:rPr>
          <w:sz w:val="20"/>
          <w:szCs w:val="20"/>
        </w:rPr>
      </w:pPr>
    </w:p>
    <w:p w:rsidR="00BE3A8C" w:rsidRDefault="00BE3A8C" w:rsidP="00BE3A8C">
      <w:pPr>
        <w:rPr>
          <w:sz w:val="20"/>
          <w:szCs w:val="20"/>
        </w:rPr>
      </w:pPr>
    </w:p>
    <w:p w:rsidR="006F617A" w:rsidRDefault="006F617A" w:rsidP="00BE3A8C">
      <w:pPr>
        <w:rPr>
          <w:sz w:val="20"/>
          <w:szCs w:val="20"/>
        </w:rPr>
      </w:pPr>
      <w:r>
        <w:rPr>
          <w:sz w:val="20"/>
          <w:szCs w:val="20"/>
        </w:rPr>
        <w:t>Maths</w:t>
      </w:r>
      <w:r w:rsidR="00370751">
        <w:rPr>
          <w:sz w:val="20"/>
          <w:szCs w:val="20"/>
        </w:rPr>
        <w:t xml:space="preserve"> – </w:t>
      </w:r>
    </w:p>
    <w:p w:rsidR="00370751" w:rsidRDefault="00370751" w:rsidP="00BE3A8C">
      <w:pPr>
        <w:rPr>
          <w:sz w:val="20"/>
          <w:szCs w:val="20"/>
        </w:rPr>
      </w:pPr>
      <w:r>
        <w:rPr>
          <w:sz w:val="20"/>
          <w:szCs w:val="20"/>
        </w:rPr>
        <w:t>Option 1  – Complete these questions</w:t>
      </w:r>
    </w:p>
    <w:p w:rsidR="00370751" w:rsidRDefault="00370751" w:rsidP="00BE3A8C">
      <w:pPr>
        <w:rPr>
          <w:sz w:val="20"/>
          <w:szCs w:val="20"/>
        </w:rPr>
      </w:pPr>
      <w:r>
        <w:rPr>
          <w:noProof/>
          <w:sz w:val="20"/>
          <w:szCs w:val="20"/>
          <w:lang w:eastAsia="en-GB"/>
        </w:rPr>
        <w:drawing>
          <wp:inline distT="0" distB="0" distL="0" distR="0">
            <wp:extent cx="5219700" cy="403695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EB.tmp"/>
                    <pic:cNvPicPr/>
                  </pic:nvPicPr>
                  <pic:blipFill>
                    <a:blip r:embed="rId19">
                      <a:extLst>
                        <a:ext uri="{28A0092B-C50C-407E-A947-70E740481C1C}">
                          <a14:useLocalDpi xmlns:a14="http://schemas.microsoft.com/office/drawing/2010/main" val="0"/>
                        </a:ext>
                      </a:extLst>
                    </a:blip>
                    <a:stretch>
                      <a:fillRect/>
                    </a:stretch>
                  </pic:blipFill>
                  <pic:spPr>
                    <a:xfrm>
                      <a:off x="0" y="0"/>
                      <a:ext cx="5231023" cy="4045717"/>
                    </a:xfrm>
                    <a:prstGeom prst="rect">
                      <a:avLst/>
                    </a:prstGeom>
                  </pic:spPr>
                </pic:pic>
              </a:graphicData>
            </a:graphic>
          </wp:inline>
        </w:drawing>
      </w:r>
    </w:p>
    <w:p w:rsidR="00370751" w:rsidRDefault="00370751" w:rsidP="00BE3A8C">
      <w:pPr>
        <w:rPr>
          <w:sz w:val="20"/>
          <w:szCs w:val="20"/>
        </w:rPr>
      </w:pPr>
    </w:p>
    <w:p w:rsidR="00370751" w:rsidRDefault="00370751" w:rsidP="00BE3A8C">
      <w:pPr>
        <w:rPr>
          <w:sz w:val="20"/>
          <w:szCs w:val="20"/>
        </w:rPr>
      </w:pPr>
      <w:r>
        <w:rPr>
          <w:sz w:val="20"/>
          <w:szCs w:val="20"/>
        </w:rPr>
        <w:t>Option 2 – Complete the above questions as well as:</w:t>
      </w:r>
    </w:p>
    <w:p w:rsidR="006F617A" w:rsidRDefault="00370751" w:rsidP="00BE3A8C">
      <w:pPr>
        <w:rPr>
          <w:sz w:val="20"/>
          <w:szCs w:val="20"/>
        </w:rPr>
      </w:pPr>
      <w:r>
        <w:rPr>
          <w:noProof/>
          <w:sz w:val="20"/>
          <w:szCs w:val="20"/>
          <w:lang w:eastAsia="en-GB"/>
        </w:rPr>
        <w:drawing>
          <wp:inline distT="0" distB="0" distL="0" distR="0">
            <wp:extent cx="4889500" cy="2933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439.tmp"/>
                    <pic:cNvPicPr/>
                  </pic:nvPicPr>
                  <pic:blipFill>
                    <a:blip r:embed="rId20">
                      <a:extLst>
                        <a:ext uri="{28A0092B-C50C-407E-A947-70E740481C1C}">
                          <a14:useLocalDpi xmlns:a14="http://schemas.microsoft.com/office/drawing/2010/main" val="0"/>
                        </a:ext>
                      </a:extLst>
                    </a:blip>
                    <a:stretch>
                      <a:fillRect/>
                    </a:stretch>
                  </pic:blipFill>
                  <pic:spPr>
                    <a:xfrm>
                      <a:off x="0" y="0"/>
                      <a:ext cx="4895142" cy="2937085"/>
                    </a:xfrm>
                    <a:prstGeom prst="rect">
                      <a:avLst/>
                    </a:prstGeom>
                  </pic:spPr>
                </pic:pic>
              </a:graphicData>
            </a:graphic>
          </wp:inline>
        </w:drawing>
      </w: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r>
        <w:rPr>
          <w:noProof/>
          <w:sz w:val="20"/>
          <w:szCs w:val="20"/>
          <w:lang w:eastAsia="en-GB"/>
        </w:rPr>
        <w:drawing>
          <wp:anchor distT="0" distB="0" distL="114300" distR="114300" simplePos="0" relativeHeight="251664384" behindDoc="0" locked="0" layoutInCell="1" allowOverlap="1">
            <wp:simplePos x="0" y="0"/>
            <wp:positionH relativeFrom="page">
              <wp:posOffset>3792220</wp:posOffset>
            </wp:positionH>
            <wp:positionV relativeFrom="paragraph">
              <wp:posOffset>135890</wp:posOffset>
            </wp:positionV>
            <wp:extent cx="3215640" cy="459549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0BADD.tmp"/>
                    <pic:cNvPicPr/>
                  </pic:nvPicPr>
                  <pic:blipFill>
                    <a:blip r:embed="rId21">
                      <a:extLst>
                        <a:ext uri="{28A0092B-C50C-407E-A947-70E740481C1C}">
                          <a14:useLocalDpi xmlns:a14="http://schemas.microsoft.com/office/drawing/2010/main" val="0"/>
                        </a:ext>
                      </a:extLst>
                    </a:blip>
                    <a:stretch>
                      <a:fillRect/>
                    </a:stretch>
                  </pic:blipFill>
                  <pic:spPr>
                    <a:xfrm>
                      <a:off x="0" y="0"/>
                      <a:ext cx="3215640" cy="459549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Mrs. Warnes’ maths group</w:t>
      </w:r>
    </w:p>
    <w:p w:rsidR="006F617A" w:rsidRDefault="006F617A" w:rsidP="00BE3A8C">
      <w:pPr>
        <w:rPr>
          <w:sz w:val="20"/>
          <w:szCs w:val="20"/>
        </w:rPr>
      </w:pPr>
      <w:r>
        <w:rPr>
          <w:noProof/>
          <w:sz w:val="20"/>
          <w:szCs w:val="20"/>
          <w:lang w:eastAsia="en-GB"/>
        </w:rPr>
        <w:drawing>
          <wp:anchor distT="0" distB="0" distL="114300" distR="114300" simplePos="0" relativeHeight="251663360" behindDoc="0" locked="0" layoutInCell="1" allowOverlap="1">
            <wp:simplePos x="0" y="0"/>
            <wp:positionH relativeFrom="column">
              <wp:posOffset>-373380</wp:posOffset>
            </wp:positionH>
            <wp:positionV relativeFrom="paragraph">
              <wp:posOffset>80645</wp:posOffset>
            </wp:positionV>
            <wp:extent cx="3147084" cy="36347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07056.tmp"/>
                    <pic:cNvPicPr/>
                  </pic:nvPicPr>
                  <pic:blipFill>
                    <a:blip r:embed="rId22">
                      <a:extLst>
                        <a:ext uri="{28A0092B-C50C-407E-A947-70E740481C1C}">
                          <a14:useLocalDpi xmlns:a14="http://schemas.microsoft.com/office/drawing/2010/main" val="0"/>
                        </a:ext>
                      </a:extLst>
                    </a:blip>
                    <a:stretch>
                      <a:fillRect/>
                    </a:stretch>
                  </pic:blipFill>
                  <pic:spPr>
                    <a:xfrm>
                      <a:off x="0" y="0"/>
                      <a:ext cx="3147084" cy="3634740"/>
                    </a:xfrm>
                    <a:prstGeom prst="rect">
                      <a:avLst/>
                    </a:prstGeom>
                  </pic:spPr>
                </pic:pic>
              </a:graphicData>
            </a:graphic>
            <wp14:sizeRelH relativeFrom="page">
              <wp14:pctWidth>0</wp14:pctWidth>
            </wp14:sizeRelH>
            <wp14:sizeRelV relativeFrom="page">
              <wp14:pctHeight>0</wp14:pctHeight>
            </wp14:sizeRelV>
          </wp:anchor>
        </w:drawing>
      </w: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p>
    <w:p w:rsidR="006F617A" w:rsidRDefault="006F617A" w:rsidP="00BE3A8C">
      <w:pPr>
        <w:rPr>
          <w:sz w:val="20"/>
          <w:szCs w:val="20"/>
        </w:rPr>
      </w:pPr>
    </w:p>
    <w:p w:rsidR="00BE3A8C" w:rsidRDefault="00BE3A8C" w:rsidP="00BE3A8C">
      <w:pPr>
        <w:rPr>
          <w:sz w:val="20"/>
          <w:szCs w:val="20"/>
        </w:rPr>
      </w:pPr>
      <w:r>
        <w:rPr>
          <w:sz w:val="20"/>
          <w:szCs w:val="20"/>
        </w:rPr>
        <w:t>Spellings</w:t>
      </w:r>
    </w:p>
    <w:tbl>
      <w:tblPr>
        <w:tblStyle w:val="TableGrid"/>
        <w:tblW w:w="0" w:type="auto"/>
        <w:tblLook w:val="04A0" w:firstRow="1" w:lastRow="0" w:firstColumn="1" w:lastColumn="0" w:noHBand="0" w:noVBand="1"/>
      </w:tblPr>
      <w:tblGrid>
        <w:gridCol w:w="4508"/>
        <w:gridCol w:w="4508"/>
      </w:tblGrid>
      <w:tr w:rsidR="00BE3A8C" w:rsidTr="003015E6">
        <w:tc>
          <w:tcPr>
            <w:tcW w:w="4508" w:type="dxa"/>
          </w:tcPr>
          <w:p w:rsidR="00BE3A8C" w:rsidRDefault="00BE3A8C" w:rsidP="003015E6">
            <w:pPr>
              <w:rPr>
                <w:sz w:val="20"/>
                <w:szCs w:val="20"/>
              </w:rPr>
            </w:pPr>
            <w:r>
              <w:rPr>
                <w:sz w:val="20"/>
                <w:szCs w:val="20"/>
              </w:rPr>
              <w:t>Main spellings</w:t>
            </w:r>
          </w:p>
        </w:tc>
        <w:tc>
          <w:tcPr>
            <w:tcW w:w="4508" w:type="dxa"/>
          </w:tcPr>
          <w:p w:rsidR="00BE3A8C" w:rsidRDefault="00BE3A8C" w:rsidP="003015E6">
            <w:pPr>
              <w:rPr>
                <w:sz w:val="20"/>
                <w:szCs w:val="20"/>
              </w:rPr>
            </w:pPr>
            <w:r>
              <w:rPr>
                <w:sz w:val="20"/>
                <w:szCs w:val="20"/>
              </w:rPr>
              <w:t>Miss Dorr’s group</w:t>
            </w:r>
          </w:p>
        </w:tc>
      </w:tr>
      <w:tr w:rsidR="00BE3A8C" w:rsidTr="003015E6">
        <w:trPr>
          <w:trHeight w:val="5454"/>
        </w:trPr>
        <w:tc>
          <w:tcPr>
            <w:tcW w:w="4508" w:type="dxa"/>
          </w:tcPr>
          <w:p w:rsidR="00BE3A8C" w:rsidRDefault="00BE3A8C" w:rsidP="003015E6">
            <w:pPr>
              <w:rPr>
                <w:sz w:val="20"/>
                <w:szCs w:val="20"/>
              </w:rPr>
            </w:pPr>
            <w:r>
              <w:rPr>
                <w:sz w:val="20"/>
                <w:szCs w:val="20"/>
              </w:rPr>
              <w:t>adventure</w:t>
            </w:r>
          </w:p>
          <w:p w:rsidR="00BE3A8C" w:rsidRDefault="00BE3A8C" w:rsidP="003015E6">
            <w:pPr>
              <w:rPr>
                <w:sz w:val="20"/>
                <w:szCs w:val="20"/>
              </w:rPr>
            </w:pPr>
            <w:r>
              <w:rPr>
                <w:sz w:val="20"/>
                <w:szCs w:val="20"/>
              </w:rPr>
              <w:t>agriculture</w:t>
            </w:r>
          </w:p>
          <w:p w:rsidR="00BE3A8C" w:rsidRDefault="00BE3A8C" w:rsidP="003015E6">
            <w:pPr>
              <w:rPr>
                <w:sz w:val="20"/>
                <w:szCs w:val="20"/>
              </w:rPr>
            </w:pPr>
            <w:r>
              <w:rPr>
                <w:sz w:val="20"/>
                <w:szCs w:val="20"/>
              </w:rPr>
              <w:t>capture</w:t>
            </w:r>
          </w:p>
          <w:p w:rsidR="00BE3A8C" w:rsidRDefault="00BE3A8C" w:rsidP="003015E6">
            <w:pPr>
              <w:rPr>
                <w:sz w:val="20"/>
                <w:szCs w:val="20"/>
              </w:rPr>
            </w:pPr>
            <w:r>
              <w:rPr>
                <w:sz w:val="20"/>
                <w:szCs w:val="20"/>
              </w:rPr>
              <w:t>creature</w:t>
            </w:r>
          </w:p>
          <w:p w:rsidR="00BE3A8C" w:rsidRDefault="00BE3A8C" w:rsidP="003015E6">
            <w:pPr>
              <w:rPr>
                <w:sz w:val="20"/>
                <w:szCs w:val="20"/>
              </w:rPr>
            </w:pPr>
            <w:r>
              <w:rPr>
                <w:sz w:val="20"/>
                <w:szCs w:val="20"/>
              </w:rPr>
              <w:t>culture</w:t>
            </w:r>
          </w:p>
          <w:p w:rsidR="00BE3A8C" w:rsidRDefault="00BE3A8C" w:rsidP="003015E6">
            <w:pPr>
              <w:rPr>
                <w:sz w:val="20"/>
                <w:szCs w:val="20"/>
              </w:rPr>
            </w:pPr>
            <w:r>
              <w:rPr>
                <w:sz w:val="20"/>
                <w:szCs w:val="20"/>
              </w:rPr>
              <w:t>departure</w:t>
            </w:r>
          </w:p>
          <w:p w:rsidR="00BE3A8C" w:rsidRDefault="00BE3A8C" w:rsidP="003015E6">
            <w:pPr>
              <w:rPr>
                <w:sz w:val="20"/>
                <w:szCs w:val="20"/>
              </w:rPr>
            </w:pPr>
            <w:r>
              <w:rPr>
                <w:sz w:val="20"/>
                <w:szCs w:val="20"/>
              </w:rPr>
              <w:t>feature</w:t>
            </w:r>
          </w:p>
          <w:p w:rsidR="00BE3A8C" w:rsidRDefault="00BE3A8C" w:rsidP="003015E6">
            <w:pPr>
              <w:rPr>
                <w:sz w:val="20"/>
                <w:szCs w:val="20"/>
              </w:rPr>
            </w:pPr>
            <w:r>
              <w:rPr>
                <w:sz w:val="20"/>
                <w:szCs w:val="20"/>
              </w:rPr>
              <w:t>fixture</w:t>
            </w:r>
          </w:p>
          <w:p w:rsidR="00BE3A8C" w:rsidRDefault="00BE3A8C" w:rsidP="003015E6">
            <w:pPr>
              <w:rPr>
                <w:sz w:val="20"/>
                <w:szCs w:val="20"/>
              </w:rPr>
            </w:pPr>
            <w:r>
              <w:rPr>
                <w:sz w:val="20"/>
                <w:szCs w:val="20"/>
              </w:rPr>
              <w:t>fracture</w:t>
            </w:r>
          </w:p>
          <w:p w:rsidR="00BE3A8C" w:rsidRDefault="00BE3A8C" w:rsidP="003015E6">
            <w:pPr>
              <w:rPr>
                <w:sz w:val="20"/>
                <w:szCs w:val="20"/>
              </w:rPr>
            </w:pPr>
            <w:r>
              <w:rPr>
                <w:sz w:val="20"/>
                <w:szCs w:val="20"/>
              </w:rPr>
              <w:t>furniture</w:t>
            </w:r>
          </w:p>
          <w:p w:rsidR="00BE3A8C" w:rsidRDefault="00BE3A8C" w:rsidP="003015E6">
            <w:pPr>
              <w:rPr>
                <w:sz w:val="20"/>
                <w:szCs w:val="20"/>
              </w:rPr>
            </w:pPr>
            <w:r>
              <w:rPr>
                <w:sz w:val="20"/>
                <w:szCs w:val="20"/>
              </w:rPr>
              <w:t>future</w:t>
            </w:r>
          </w:p>
        </w:tc>
        <w:tc>
          <w:tcPr>
            <w:tcW w:w="4508" w:type="dxa"/>
          </w:tcPr>
          <w:p w:rsidR="00BE3A8C" w:rsidRDefault="00BE3A8C" w:rsidP="003015E6">
            <w:pPr>
              <w:rPr>
                <w:sz w:val="20"/>
                <w:szCs w:val="20"/>
              </w:rPr>
            </w:pPr>
            <w:r>
              <w:rPr>
                <w:noProof/>
                <w:sz w:val="20"/>
                <w:szCs w:val="20"/>
                <w:lang w:eastAsia="en-GB"/>
              </w:rPr>
              <w:drawing>
                <wp:inline distT="0" distB="0" distL="0" distR="0" wp14:anchorId="00661C06" wp14:editId="684DB9E4">
                  <wp:extent cx="754380" cy="3540292"/>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CFE7E.tmp"/>
                          <pic:cNvPicPr/>
                        </pic:nvPicPr>
                        <pic:blipFill>
                          <a:blip r:embed="rId23">
                            <a:extLst>
                              <a:ext uri="{28A0092B-C50C-407E-A947-70E740481C1C}">
                                <a14:useLocalDpi xmlns:a14="http://schemas.microsoft.com/office/drawing/2010/main" val="0"/>
                              </a:ext>
                            </a:extLst>
                          </a:blip>
                          <a:stretch>
                            <a:fillRect/>
                          </a:stretch>
                        </pic:blipFill>
                        <pic:spPr>
                          <a:xfrm>
                            <a:off x="0" y="0"/>
                            <a:ext cx="768712" cy="3607552"/>
                          </a:xfrm>
                          <a:prstGeom prst="rect">
                            <a:avLst/>
                          </a:prstGeom>
                        </pic:spPr>
                      </pic:pic>
                    </a:graphicData>
                  </a:graphic>
                </wp:inline>
              </w:drawing>
            </w:r>
          </w:p>
        </w:tc>
      </w:tr>
    </w:tbl>
    <w:p w:rsidR="00741FF2" w:rsidRDefault="00741FF2">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p>
    <w:p w:rsidR="00BE3A8C" w:rsidRDefault="00BE3A8C">
      <w:pPr>
        <w:rPr>
          <w:sz w:val="20"/>
          <w:szCs w:val="20"/>
        </w:rPr>
      </w:pPr>
      <w:r>
        <w:rPr>
          <w:sz w:val="20"/>
          <w:szCs w:val="20"/>
        </w:rPr>
        <w:lastRenderedPageBreak/>
        <w:t>RE</w:t>
      </w:r>
      <w:r w:rsidR="00381933">
        <w:rPr>
          <w:sz w:val="20"/>
          <w:szCs w:val="20"/>
        </w:rPr>
        <w:t xml:space="preserve"> – Create a story map showing the key events from Jesus’ life. </w:t>
      </w:r>
    </w:p>
    <w:tbl>
      <w:tblPr>
        <w:tblStyle w:val="TableGrid"/>
        <w:tblW w:w="9012" w:type="dxa"/>
        <w:tblLook w:val="04A0" w:firstRow="1" w:lastRow="0" w:firstColumn="1" w:lastColumn="0" w:noHBand="0" w:noVBand="1"/>
      </w:tblPr>
      <w:tblGrid>
        <w:gridCol w:w="4506"/>
        <w:gridCol w:w="4506"/>
      </w:tblGrid>
      <w:tr w:rsidR="00381933" w:rsidTr="00381933">
        <w:trPr>
          <w:trHeight w:val="3132"/>
        </w:trPr>
        <w:tc>
          <w:tcPr>
            <w:tcW w:w="4506" w:type="dxa"/>
          </w:tcPr>
          <w:p w:rsidR="00381933" w:rsidRDefault="00381933">
            <w:pPr>
              <w:rPr>
                <w:sz w:val="20"/>
                <w:szCs w:val="20"/>
              </w:rPr>
            </w:pPr>
          </w:p>
        </w:tc>
        <w:tc>
          <w:tcPr>
            <w:tcW w:w="4506" w:type="dxa"/>
          </w:tcPr>
          <w:p w:rsidR="00381933" w:rsidRDefault="00381933">
            <w:pPr>
              <w:rPr>
                <w:sz w:val="20"/>
                <w:szCs w:val="20"/>
              </w:rPr>
            </w:pPr>
          </w:p>
        </w:tc>
      </w:tr>
      <w:tr w:rsidR="00381933" w:rsidTr="00381933">
        <w:trPr>
          <w:trHeight w:val="3132"/>
        </w:trPr>
        <w:tc>
          <w:tcPr>
            <w:tcW w:w="4506" w:type="dxa"/>
          </w:tcPr>
          <w:p w:rsidR="00381933" w:rsidRDefault="00381933">
            <w:pPr>
              <w:rPr>
                <w:sz w:val="20"/>
                <w:szCs w:val="20"/>
              </w:rPr>
            </w:pPr>
          </w:p>
        </w:tc>
        <w:tc>
          <w:tcPr>
            <w:tcW w:w="4506" w:type="dxa"/>
          </w:tcPr>
          <w:p w:rsidR="00381933" w:rsidRDefault="00381933">
            <w:pPr>
              <w:rPr>
                <w:sz w:val="20"/>
                <w:szCs w:val="20"/>
              </w:rPr>
            </w:pPr>
          </w:p>
        </w:tc>
      </w:tr>
      <w:tr w:rsidR="00381933" w:rsidTr="00381933">
        <w:trPr>
          <w:trHeight w:val="3132"/>
        </w:trPr>
        <w:tc>
          <w:tcPr>
            <w:tcW w:w="4506" w:type="dxa"/>
          </w:tcPr>
          <w:p w:rsidR="00381933" w:rsidRDefault="00381933">
            <w:pPr>
              <w:rPr>
                <w:sz w:val="20"/>
                <w:szCs w:val="20"/>
              </w:rPr>
            </w:pPr>
          </w:p>
        </w:tc>
        <w:tc>
          <w:tcPr>
            <w:tcW w:w="4506" w:type="dxa"/>
          </w:tcPr>
          <w:p w:rsidR="00381933" w:rsidRDefault="00381933">
            <w:pPr>
              <w:rPr>
                <w:sz w:val="20"/>
                <w:szCs w:val="20"/>
              </w:rPr>
            </w:pPr>
          </w:p>
        </w:tc>
      </w:tr>
      <w:tr w:rsidR="00381933" w:rsidTr="00381933">
        <w:trPr>
          <w:trHeight w:val="3132"/>
        </w:trPr>
        <w:tc>
          <w:tcPr>
            <w:tcW w:w="4506" w:type="dxa"/>
          </w:tcPr>
          <w:p w:rsidR="00381933" w:rsidRDefault="00381933">
            <w:pPr>
              <w:rPr>
                <w:sz w:val="20"/>
                <w:szCs w:val="20"/>
              </w:rPr>
            </w:pPr>
          </w:p>
        </w:tc>
        <w:tc>
          <w:tcPr>
            <w:tcW w:w="4506" w:type="dxa"/>
          </w:tcPr>
          <w:p w:rsidR="00381933" w:rsidRDefault="00381933">
            <w:pPr>
              <w:rPr>
                <w:sz w:val="20"/>
                <w:szCs w:val="20"/>
              </w:rPr>
            </w:pPr>
          </w:p>
        </w:tc>
      </w:tr>
    </w:tbl>
    <w:p w:rsidR="00BE3A8C" w:rsidRDefault="00BE3A8C">
      <w:pPr>
        <w:rPr>
          <w:sz w:val="20"/>
          <w:szCs w:val="20"/>
        </w:rPr>
      </w:pPr>
    </w:p>
    <w:p w:rsidR="00381933" w:rsidRPr="007076E0" w:rsidRDefault="00381933">
      <w:pPr>
        <w:rPr>
          <w:sz w:val="20"/>
          <w:szCs w:val="20"/>
        </w:rPr>
      </w:pPr>
      <w:r>
        <w:rPr>
          <w:noProof/>
          <w:sz w:val="20"/>
          <w:szCs w:val="20"/>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208915</wp:posOffset>
                </wp:positionV>
                <wp:extent cx="5943600" cy="8382000"/>
                <wp:effectExtent l="0" t="0" r="19050" b="19050"/>
                <wp:wrapNone/>
                <wp:docPr id="2" name="Vertical Scroll 2"/>
                <wp:cNvGraphicFramePr/>
                <a:graphic xmlns:a="http://schemas.openxmlformats.org/drawingml/2006/main">
                  <a:graphicData uri="http://schemas.microsoft.com/office/word/2010/wordprocessingShape">
                    <wps:wsp>
                      <wps:cNvSpPr/>
                      <wps:spPr>
                        <a:xfrm>
                          <a:off x="0" y="0"/>
                          <a:ext cx="5943600" cy="8382000"/>
                        </a:xfrm>
                        <a:prstGeom prst="verticalScroll">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2F29D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 o:spid="_x0000_s1026" type="#_x0000_t97" style="position:absolute;margin-left:-7.2pt;margin-top:16.45pt;width:468pt;height:66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" fillcolor="white [3201]" strokecolor="black [3213]" strokeweight="1pt">
                <v:stroke joinstyle="miter"/>
              </v:shape>
            </w:pict>
          </mc:Fallback>
        </mc:AlternateContent>
      </w:r>
    </w:p>
    <w:p w:rsidR="00741FF2" w:rsidRPr="007076E0" w:rsidRDefault="00381933" w:rsidP="00741FF2">
      <w:pPr>
        <w:rPr>
          <w:sz w:val="20"/>
          <w:szCs w:val="20"/>
        </w:rPr>
      </w:pPr>
      <w:r w:rsidRPr="00381933">
        <w:rPr>
          <w:noProof/>
          <w:sz w:val="20"/>
          <w:szCs w:val="20"/>
          <w:lang w:eastAsia="en-GB"/>
        </w:rPr>
        <mc:AlternateContent>
          <mc:Choice Requires="wps">
            <w:drawing>
              <wp:anchor distT="45720" distB="45720" distL="114300" distR="114300" simplePos="0" relativeHeight="251661312" behindDoc="0" locked="0" layoutInCell="1" allowOverlap="1">
                <wp:simplePos x="0" y="0"/>
                <wp:positionH relativeFrom="column">
                  <wp:posOffset>883920</wp:posOffset>
                </wp:positionH>
                <wp:positionV relativeFrom="paragraph">
                  <wp:posOffset>830580</wp:posOffset>
                </wp:positionV>
                <wp:extent cx="4114800" cy="1404620"/>
                <wp:effectExtent l="0" t="0" r="1905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chemeClr val="bg1"/>
                          </a:solidFill>
                          <a:miter lim="800000"/>
                          <a:headEnd/>
                          <a:tailEnd/>
                        </a:ln>
                      </wps:spPr>
                      <wps:txbx>
                        <w:txbxContent>
                          <w:p w:rsidR="00381933" w:rsidRPr="00381933" w:rsidRDefault="00381933">
                            <w:pPr>
                              <w:rPr>
                                <w:sz w:val="32"/>
                              </w:rPr>
                            </w:pPr>
                            <w:r>
                              <w:rPr>
                                <w:sz w:val="32"/>
                              </w:rPr>
                              <w:t>Maintain</w:t>
                            </w:r>
                            <w:r w:rsidRPr="00381933">
                              <w:rPr>
                                <w:sz w:val="32"/>
                              </w:rPr>
                              <w:t xml:space="preserve"> a healthy lifestyle 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6pt;margin-top:65.4pt;width:32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" strokecolor="white [3212]">
                <v:textbox style="mso-fit-shape-to-text:t">
                  <w:txbxContent>
                    <w:p w:rsidR="00381933" w:rsidRPr="00381933" w:rsidRDefault="00381933">
                      <w:pPr>
                        <w:rPr>
                          <w:sz w:val="32"/>
                        </w:rPr>
                      </w:pPr>
                      <w:r>
                        <w:rPr>
                          <w:sz w:val="32"/>
                        </w:rPr>
                        <w:t>Maintain</w:t>
                      </w:r>
                      <w:r w:rsidRPr="00381933">
                        <w:rPr>
                          <w:sz w:val="32"/>
                        </w:rPr>
                        <w:t xml:space="preserve"> a healthy lifestyle by…</w:t>
                      </w:r>
                    </w:p>
                  </w:txbxContent>
                </v:textbox>
                <w10:wrap type="square"/>
              </v:shape>
            </w:pict>
          </mc:Fallback>
        </mc:AlternateContent>
      </w:r>
    </w:p>
    <w:sectPr w:rsidR="00741FF2" w:rsidRPr="007076E0">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D71" w:rsidRDefault="00671D71" w:rsidP="003742AD">
      <w:pPr>
        <w:spacing w:after="0" w:line="240" w:lineRule="auto"/>
      </w:pPr>
      <w:r>
        <w:separator/>
      </w:r>
    </w:p>
  </w:endnote>
  <w:endnote w:type="continuationSeparator" w:id="0">
    <w:p w:rsidR="00671D71" w:rsidRDefault="00671D71" w:rsidP="0037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D71" w:rsidRDefault="00671D71" w:rsidP="003742AD">
      <w:pPr>
        <w:spacing w:after="0" w:line="240" w:lineRule="auto"/>
      </w:pPr>
      <w:r>
        <w:separator/>
      </w:r>
    </w:p>
  </w:footnote>
  <w:footnote w:type="continuationSeparator" w:id="0">
    <w:p w:rsidR="00671D71" w:rsidRDefault="00671D71" w:rsidP="0037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A3" w:rsidRDefault="00BE3A8C">
    <w:pPr>
      <w:pStyle w:val="Header"/>
      <w:rPr>
        <w:lang w:val="en-US"/>
      </w:rPr>
    </w:pPr>
    <w:r>
      <w:rPr>
        <w:lang w:val="en-US"/>
      </w:rPr>
      <w:t>Wednesday 20</w:t>
    </w:r>
    <w:r w:rsidRPr="00BE3A8C">
      <w:rPr>
        <w:vertAlign w:val="superscript"/>
        <w:lang w:val="en-US"/>
      </w:rPr>
      <w:t>th</w:t>
    </w:r>
    <w:r w:rsidR="00C205A3">
      <w:rPr>
        <w:lang w:val="en-US"/>
      </w:rPr>
      <w:t xml:space="preserve"> January</w:t>
    </w:r>
    <w:r w:rsidR="00E40B82">
      <w:rPr>
        <w:lang w:val="en-US"/>
      </w:rPr>
      <w:t xml:space="preserve"> Year</w:t>
    </w:r>
    <w:r>
      <w:rPr>
        <w:lang w:val="en-US"/>
      </w:rPr>
      <w:t xml:space="preserve"> 3</w:t>
    </w:r>
    <w:r w:rsidR="00E40B82">
      <w:rPr>
        <w:lang w:val="en-US"/>
      </w:rPr>
      <w:t xml:space="preserve"> </w:t>
    </w:r>
  </w:p>
  <w:p w:rsidR="003742AD" w:rsidRPr="003742AD" w:rsidRDefault="003742AD">
    <w:pPr>
      <w:pStyle w:val="Header"/>
      <w:rPr>
        <w:lang w:val="en-US"/>
      </w:rPr>
    </w:pPr>
    <w:r>
      <w:rPr>
        <w:lang w:val="en-US"/>
      </w:rPr>
      <w:t xml:space="preserve">Daily time table – these don’t need to be done in order, as long as all activities are </w:t>
    </w:r>
    <w:r w:rsidR="008F493C">
      <w:rPr>
        <w:lang w:val="en-US"/>
      </w:rPr>
      <w:t>completed by the end of the day (3:05)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20F8"/>
    <w:multiLevelType w:val="hybridMultilevel"/>
    <w:tmpl w:val="6EB6A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6620B"/>
    <w:multiLevelType w:val="hybridMultilevel"/>
    <w:tmpl w:val="0D3E503E"/>
    <w:lvl w:ilvl="0" w:tplc="0220C25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245B63"/>
    <w:multiLevelType w:val="hybridMultilevel"/>
    <w:tmpl w:val="0D7222A0"/>
    <w:lvl w:ilvl="0" w:tplc="4B5A0DB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AD"/>
    <w:rsid w:val="00012718"/>
    <w:rsid w:val="00052431"/>
    <w:rsid w:val="000A494D"/>
    <w:rsid w:val="000C40CF"/>
    <w:rsid w:val="00125DB0"/>
    <w:rsid w:val="00191A48"/>
    <w:rsid w:val="0019621D"/>
    <w:rsid w:val="00370751"/>
    <w:rsid w:val="003742AD"/>
    <w:rsid w:val="00381933"/>
    <w:rsid w:val="00480DCC"/>
    <w:rsid w:val="004B2227"/>
    <w:rsid w:val="004C561C"/>
    <w:rsid w:val="00590AA0"/>
    <w:rsid w:val="00671D71"/>
    <w:rsid w:val="00697344"/>
    <w:rsid w:val="006B2A27"/>
    <w:rsid w:val="006F617A"/>
    <w:rsid w:val="00700CE8"/>
    <w:rsid w:val="00702809"/>
    <w:rsid w:val="007076E0"/>
    <w:rsid w:val="007275D9"/>
    <w:rsid w:val="00741FF2"/>
    <w:rsid w:val="00760294"/>
    <w:rsid w:val="0083480A"/>
    <w:rsid w:val="00845D6A"/>
    <w:rsid w:val="0089701D"/>
    <w:rsid w:val="008D29AC"/>
    <w:rsid w:val="008F493C"/>
    <w:rsid w:val="009C2E48"/>
    <w:rsid w:val="00AE22FF"/>
    <w:rsid w:val="00B45FB8"/>
    <w:rsid w:val="00B7482C"/>
    <w:rsid w:val="00BE3A8C"/>
    <w:rsid w:val="00BE6856"/>
    <w:rsid w:val="00C205A3"/>
    <w:rsid w:val="00CB18A5"/>
    <w:rsid w:val="00CC54F2"/>
    <w:rsid w:val="00CD3211"/>
    <w:rsid w:val="00D05E4A"/>
    <w:rsid w:val="00DE7273"/>
    <w:rsid w:val="00E00F0D"/>
    <w:rsid w:val="00E0252B"/>
    <w:rsid w:val="00E40B82"/>
    <w:rsid w:val="00E42CF4"/>
    <w:rsid w:val="00E466FE"/>
    <w:rsid w:val="00E728F5"/>
    <w:rsid w:val="00F20C72"/>
    <w:rsid w:val="00FB2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13843"/>
  <w15:chartTrackingRefBased/>
  <w15:docId w15:val="{68DAACB4-BD50-48CA-A16A-6CEC07EE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4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2AD"/>
  </w:style>
  <w:style w:type="paragraph" w:styleId="Footer">
    <w:name w:val="footer"/>
    <w:basedOn w:val="Normal"/>
    <w:link w:val="FooterChar"/>
    <w:uiPriority w:val="99"/>
    <w:unhideWhenUsed/>
    <w:rsid w:val="00374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2AD"/>
  </w:style>
  <w:style w:type="paragraph" w:styleId="ListParagraph">
    <w:name w:val="List Paragraph"/>
    <w:basedOn w:val="Normal"/>
    <w:uiPriority w:val="34"/>
    <w:qFormat/>
    <w:rsid w:val="003742AD"/>
    <w:pPr>
      <w:ind w:left="720"/>
      <w:contextualSpacing/>
    </w:pPr>
  </w:style>
  <w:style w:type="character" w:styleId="Hyperlink">
    <w:name w:val="Hyperlink"/>
    <w:basedOn w:val="DefaultParagraphFont"/>
    <w:uiPriority w:val="99"/>
    <w:unhideWhenUsed/>
    <w:rsid w:val="003742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68505">
      <w:bodyDiv w:val="1"/>
      <w:marLeft w:val="0"/>
      <w:marRight w:val="0"/>
      <w:marTop w:val="0"/>
      <w:marBottom w:val="0"/>
      <w:divBdr>
        <w:top w:val="none" w:sz="0" w:space="0" w:color="auto"/>
        <w:left w:val="none" w:sz="0" w:space="0" w:color="auto"/>
        <w:bottom w:val="none" w:sz="0" w:space="0" w:color="auto"/>
        <w:right w:val="none" w:sz="0" w:space="0" w:color="auto"/>
      </w:divBdr>
    </w:div>
    <w:div w:id="564146537">
      <w:bodyDiv w:val="1"/>
      <w:marLeft w:val="0"/>
      <w:marRight w:val="0"/>
      <w:marTop w:val="0"/>
      <w:marBottom w:val="0"/>
      <w:divBdr>
        <w:top w:val="none" w:sz="0" w:space="0" w:color="auto"/>
        <w:left w:val="none" w:sz="0" w:space="0" w:color="auto"/>
        <w:bottom w:val="none" w:sz="0" w:space="0" w:color="auto"/>
        <w:right w:val="none" w:sz="0" w:space="0" w:color="auto"/>
      </w:divBdr>
    </w:div>
    <w:div w:id="1343706656">
      <w:bodyDiv w:val="1"/>
      <w:marLeft w:val="0"/>
      <w:marRight w:val="0"/>
      <w:marTop w:val="0"/>
      <w:marBottom w:val="0"/>
      <w:divBdr>
        <w:top w:val="none" w:sz="0" w:space="0" w:color="auto"/>
        <w:left w:val="none" w:sz="0" w:space="0" w:color="auto"/>
        <w:bottom w:val="none" w:sz="0" w:space="0" w:color="auto"/>
        <w:right w:val="none" w:sz="0" w:space="0" w:color="auto"/>
      </w:divBdr>
    </w:div>
    <w:div w:id="157138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Txql8_dXec&amp;t=44s" TargetMode="External"/><Relationship Id="rId13" Type="http://schemas.openxmlformats.org/officeDocument/2006/relationships/image" Target="media/image2.tmp"/><Relationship Id="rId18" Type="http://schemas.openxmlformats.org/officeDocument/2006/relationships/image" Target="media/image3.tm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tmp"/><Relationship Id="rId7" Type="http://schemas.openxmlformats.org/officeDocument/2006/relationships/image" Target="media/image1.png"/><Relationship Id="rId12" Type="http://schemas.openxmlformats.org/officeDocument/2006/relationships/hyperlink" Target="https://mathsframe.co.uk/en/resources/resource/477/Multiplication-Tables-Check" TargetMode="External"/><Relationship Id="rId17" Type="http://schemas.openxmlformats.org/officeDocument/2006/relationships/hyperlink" Target="mailto:rowan@lyng.norfolk.sch.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lassroom.thenational.academy/lessons/life-is-all-about-balance-crwk6r?step=1&amp;activity=video" TargetMode="External"/><Relationship Id="rId20" Type="http://schemas.openxmlformats.org/officeDocument/2006/relationships/image" Target="media/image5.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d2f7nb/articles/zn2y7nb"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lassroom.thenational.academy/lessons/who-was-jesus-6mv66c?step=2&amp;activity=exit_quiz" TargetMode="External"/><Relationship Id="rId23" Type="http://schemas.openxmlformats.org/officeDocument/2006/relationships/image" Target="media/image8.tmp"/><Relationship Id="rId10" Type="http://schemas.openxmlformats.org/officeDocument/2006/relationships/hyperlink" Target="https://mathsframe.co.uk/en/resources/category/22/most-popular" TargetMode="External"/><Relationship Id="rId19"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hyperlink" Target="https://www.topmarks.co.uk/maths-games/hit-the-button" TargetMode="External"/><Relationship Id="rId14" Type="http://schemas.openxmlformats.org/officeDocument/2006/relationships/hyperlink" Target="https://www.oxfordowl.co.uk/for-home/find-a-book/library-page/" TargetMode="External"/><Relationship Id="rId22"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950</Words>
  <Characters>5416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 - Lyng CE VC Primary School</dc:creator>
  <cp:keywords/>
  <dc:description/>
  <cp:lastModifiedBy>Rowan - Lyng CE VC Primary School</cp:lastModifiedBy>
  <cp:revision>23</cp:revision>
  <dcterms:created xsi:type="dcterms:W3CDTF">2021-01-11T10:06:00Z</dcterms:created>
  <dcterms:modified xsi:type="dcterms:W3CDTF">2021-01-14T15:34:00Z</dcterms:modified>
</cp:coreProperties>
</file>