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93" w:rsidRDefault="001E252B">
      <w:pPr>
        <w:spacing w:after="56" w:line="259" w:lineRule="auto"/>
        <w:ind w:left="0" w:right="2549" w:firstLine="0"/>
        <w:jc w:val="center"/>
      </w:pPr>
      <w:bookmarkStart w:id="0" w:name="_GoBack"/>
      <w:bookmarkEnd w:id="0"/>
      <w:r>
        <w:rPr>
          <w:noProof/>
        </w:rPr>
        <w:drawing>
          <wp:inline distT="0" distB="0" distL="0" distR="0">
            <wp:extent cx="3587242" cy="391795"/>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7"/>
                    <a:stretch>
                      <a:fillRect/>
                    </a:stretch>
                  </pic:blipFill>
                  <pic:spPr>
                    <a:xfrm>
                      <a:off x="0" y="0"/>
                      <a:ext cx="3587242" cy="391795"/>
                    </a:xfrm>
                    <a:prstGeom prst="rect">
                      <a:avLst/>
                    </a:prstGeom>
                  </pic:spPr>
                </pic:pic>
              </a:graphicData>
            </a:graphic>
          </wp:inline>
        </w:drawing>
      </w:r>
      <w:r>
        <w:rPr>
          <w:b/>
          <w:sz w:val="36"/>
        </w:rPr>
        <w:t xml:space="preserve"> </w:t>
      </w:r>
    </w:p>
    <w:p w:rsidR="00E02693" w:rsidRDefault="001E252B">
      <w:pPr>
        <w:spacing w:after="113" w:line="259" w:lineRule="auto"/>
        <w:ind w:left="0" w:firstLine="0"/>
      </w:pPr>
      <w:r>
        <w:rPr>
          <w:b/>
          <w:sz w:val="36"/>
        </w:rPr>
        <w:t xml:space="preserve"> </w:t>
      </w:r>
    </w:p>
    <w:p w:rsidR="00E02693" w:rsidRPr="00C53D7D" w:rsidRDefault="001E252B">
      <w:pPr>
        <w:spacing w:after="71" w:line="259" w:lineRule="auto"/>
        <w:ind w:left="0" w:firstLine="0"/>
        <w:rPr>
          <w:rFonts w:ascii="Arial" w:hAnsi="Arial" w:cs="Arial"/>
          <w:sz w:val="28"/>
          <w:szCs w:val="28"/>
        </w:rPr>
      </w:pPr>
      <w:r w:rsidRPr="00C53D7D">
        <w:rPr>
          <w:rFonts w:ascii="Arial" w:hAnsi="Arial" w:cs="Arial"/>
          <w:b/>
          <w:sz w:val="28"/>
          <w:szCs w:val="28"/>
        </w:rPr>
        <w:t xml:space="preserve">FREE SCHOOL MEALS AND PUPIL PREMIUM APPLICATION </w:t>
      </w:r>
    </w:p>
    <w:p w:rsidR="0000323B" w:rsidRDefault="0000323B" w:rsidP="0000323B">
      <w:pPr>
        <w:pStyle w:val="Default"/>
        <w:rPr>
          <w:sz w:val="22"/>
          <w:szCs w:val="22"/>
        </w:rPr>
      </w:pPr>
      <w:r>
        <w:rPr>
          <w:sz w:val="22"/>
          <w:szCs w:val="22"/>
        </w:rPr>
        <w:t xml:space="preserve">Dear Parent/Guardian, </w:t>
      </w:r>
    </w:p>
    <w:p w:rsidR="0000323B" w:rsidRDefault="0000323B" w:rsidP="0000323B">
      <w:pPr>
        <w:pStyle w:val="Default"/>
        <w:rPr>
          <w:sz w:val="22"/>
          <w:szCs w:val="22"/>
        </w:rPr>
      </w:pPr>
      <w:r>
        <w:rPr>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 xml:space="preserve">Families who receive certain benefits may be eligible for free school meals. Your child is eligible for free school meals if you’re in receipt of one of the following benefits: </w:t>
      </w:r>
    </w:p>
    <w:p w:rsidR="0000323B" w:rsidRDefault="0000323B" w:rsidP="0000323B">
      <w:pPr>
        <w:pStyle w:val="Default"/>
        <w:rPr>
          <w:sz w:val="22"/>
          <w:szCs w:val="22"/>
        </w:rPr>
      </w:pPr>
    </w:p>
    <w:p w:rsidR="0000323B" w:rsidRDefault="0000323B" w:rsidP="0000323B">
      <w:pPr>
        <w:pStyle w:val="Default"/>
        <w:spacing w:after="175"/>
        <w:rPr>
          <w:sz w:val="22"/>
          <w:szCs w:val="22"/>
        </w:rPr>
      </w:pPr>
      <w:r>
        <w:rPr>
          <w:sz w:val="22"/>
          <w:szCs w:val="22"/>
        </w:rPr>
        <w:t xml:space="preserve">• Universal Credit with an annual net earned income of no more than £7,400. </w:t>
      </w:r>
    </w:p>
    <w:p w:rsidR="0000323B" w:rsidRDefault="0000323B" w:rsidP="0000323B">
      <w:pPr>
        <w:pStyle w:val="Default"/>
        <w:spacing w:after="175"/>
        <w:rPr>
          <w:sz w:val="22"/>
          <w:szCs w:val="22"/>
        </w:rPr>
      </w:pPr>
      <w:r>
        <w:rPr>
          <w:sz w:val="22"/>
          <w:szCs w:val="22"/>
        </w:rPr>
        <w:t xml:space="preserve">• Income Support </w:t>
      </w:r>
    </w:p>
    <w:p w:rsidR="0000323B" w:rsidRDefault="0000323B" w:rsidP="0000323B">
      <w:pPr>
        <w:pStyle w:val="Default"/>
        <w:spacing w:after="175"/>
        <w:rPr>
          <w:sz w:val="22"/>
          <w:szCs w:val="22"/>
        </w:rPr>
      </w:pPr>
      <w:r>
        <w:rPr>
          <w:sz w:val="22"/>
          <w:szCs w:val="22"/>
        </w:rPr>
        <w:t xml:space="preserve">• Income-based Jobseeker’s Allowance </w:t>
      </w:r>
    </w:p>
    <w:p w:rsidR="0000323B" w:rsidRDefault="0000323B" w:rsidP="0000323B">
      <w:pPr>
        <w:pStyle w:val="Default"/>
        <w:spacing w:after="175"/>
        <w:rPr>
          <w:sz w:val="22"/>
          <w:szCs w:val="22"/>
        </w:rPr>
      </w:pPr>
      <w:r>
        <w:rPr>
          <w:sz w:val="22"/>
          <w:szCs w:val="22"/>
        </w:rPr>
        <w:t xml:space="preserve">• Income-related Employment and Support Allowance </w:t>
      </w:r>
    </w:p>
    <w:p w:rsidR="0000323B" w:rsidRDefault="0000323B" w:rsidP="0000323B">
      <w:pPr>
        <w:pStyle w:val="Default"/>
        <w:spacing w:after="175"/>
        <w:rPr>
          <w:sz w:val="22"/>
          <w:szCs w:val="22"/>
        </w:rPr>
      </w:pPr>
      <w:r>
        <w:rPr>
          <w:sz w:val="22"/>
          <w:szCs w:val="22"/>
        </w:rPr>
        <w:t xml:space="preserve">• Support under Part 6 of the Immigration and Asylum Act 1999 </w:t>
      </w:r>
    </w:p>
    <w:p w:rsidR="0000323B" w:rsidRDefault="0000323B" w:rsidP="0000323B">
      <w:pPr>
        <w:pStyle w:val="Default"/>
        <w:spacing w:after="175"/>
        <w:rPr>
          <w:sz w:val="22"/>
          <w:szCs w:val="22"/>
        </w:rPr>
      </w:pPr>
      <w:r>
        <w:rPr>
          <w:sz w:val="22"/>
          <w:szCs w:val="22"/>
        </w:rPr>
        <w:t xml:space="preserve">• The guarantee element of Pension Credit </w:t>
      </w:r>
    </w:p>
    <w:p w:rsidR="0000323B" w:rsidRDefault="0000323B" w:rsidP="0000323B">
      <w:pPr>
        <w:pStyle w:val="Default"/>
        <w:spacing w:after="175"/>
        <w:rPr>
          <w:sz w:val="22"/>
          <w:szCs w:val="22"/>
        </w:rPr>
      </w:pPr>
      <w:r>
        <w:rPr>
          <w:sz w:val="22"/>
          <w:szCs w:val="22"/>
        </w:rPr>
        <w:t xml:space="preserve">• Working Tax Credit run-on (paid for the four weeks after you stop qualifying for Working Tax Credit) </w:t>
      </w:r>
    </w:p>
    <w:p w:rsidR="0000323B" w:rsidRDefault="0000323B" w:rsidP="0000323B">
      <w:pPr>
        <w:pStyle w:val="Default"/>
        <w:rPr>
          <w:sz w:val="22"/>
          <w:szCs w:val="22"/>
        </w:rPr>
      </w:pPr>
      <w:r>
        <w:rPr>
          <w:sz w:val="22"/>
          <w:szCs w:val="22"/>
        </w:rPr>
        <w:t xml:space="preserve">• Child Tax Credit (with no Working Tax Credit) with an annual income of no more than £16,190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Registering for free meals could also raise an extra (</w:t>
      </w:r>
      <w:r>
        <w:rPr>
          <w:b/>
          <w:bCs/>
          <w:sz w:val="22"/>
          <w:szCs w:val="22"/>
        </w:rPr>
        <w:t xml:space="preserve">£1,320 </w:t>
      </w:r>
      <w:r>
        <w:rPr>
          <w:sz w:val="22"/>
          <w:szCs w:val="22"/>
        </w:rPr>
        <w:t>for your child’s primary school)/(</w:t>
      </w:r>
      <w:r>
        <w:rPr>
          <w:b/>
          <w:bCs/>
          <w:sz w:val="22"/>
          <w:szCs w:val="22"/>
        </w:rPr>
        <w:t xml:space="preserve">£900 </w:t>
      </w:r>
      <w:r>
        <w:rPr>
          <w:sz w:val="22"/>
          <w:szCs w:val="22"/>
        </w:rPr>
        <w:t xml:space="preserve">for your child’s secondary school), to fund valuable support like extra tuition, additional teaching staff or after school activities. </w:t>
      </w:r>
    </w:p>
    <w:p w:rsidR="0000323B" w:rsidRDefault="0000323B" w:rsidP="0000323B">
      <w:pPr>
        <w:pStyle w:val="Default"/>
        <w:rPr>
          <w:sz w:val="22"/>
          <w:szCs w:val="22"/>
        </w:rPr>
      </w:pPr>
      <w:r>
        <w:rPr>
          <w:sz w:val="22"/>
          <w:szCs w:val="22"/>
        </w:rPr>
        <w:t xml:space="preserve">This additional money is available from central government for every child whose parent is receiving one of the benefits listed above. </w:t>
      </w:r>
    </w:p>
    <w:p w:rsidR="0000323B" w:rsidRDefault="0000323B" w:rsidP="0000323B">
      <w:pPr>
        <w:pStyle w:val="Default"/>
        <w:rPr>
          <w:sz w:val="22"/>
          <w:szCs w:val="22"/>
        </w:rPr>
      </w:pPr>
    </w:p>
    <w:p w:rsidR="0000323B" w:rsidRDefault="0000323B" w:rsidP="0000323B">
      <w:pPr>
        <w:spacing w:after="0" w:line="259" w:lineRule="auto"/>
        <w:ind w:left="0"/>
        <w:rPr>
          <w:b/>
          <w:bCs/>
          <w:sz w:val="22"/>
        </w:rPr>
      </w:pPr>
      <w:r w:rsidRPr="0000323B">
        <w:rPr>
          <w:rFonts w:ascii="Arial" w:hAnsi="Arial" w:cs="Arial"/>
          <w:sz w:val="22"/>
        </w:rPr>
        <w:t>To check if your child is eligible, we need information about you and your child. Please complete this form and return to your child’s school</w:t>
      </w:r>
      <w:r>
        <w:rPr>
          <w:sz w:val="22"/>
        </w:rPr>
        <w:t xml:space="preserve"> </w:t>
      </w:r>
    </w:p>
    <w:p w:rsidR="0000323B" w:rsidRDefault="0000323B" w:rsidP="0000323B">
      <w:pPr>
        <w:spacing w:after="0" w:line="259" w:lineRule="auto"/>
        <w:ind w:left="-142"/>
        <w:rPr>
          <w:b/>
          <w:bCs/>
          <w:sz w:val="22"/>
        </w:rPr>
      </w:pPr>
    </w:p>
    <w:p w:rsidR="0000323B" w:rsidRDefault="0019511C" w:rsidP="0000323B">
      <w:pPr>
        <w:spacing w:after="0" w:line="259" w:lineRule="auto"/>
        <w:ind w:left="-142"/>
        <w:rPr>
          <w:rFonts w:ascii="Arial" w:hAnsi="Arial" w:cs="Arial"/>
          <w:b/>
        </w:rPr>
      </w:pPr>
      <w:r>
        <w:rPr>
          <w:rFonts w:ascii="Arial" w:hAnsi="Arial" w:cs="Arial"/>
          <w:b/>
        </w:rPr>
        <w:t xml:space="preserve"> </w:t>
      </w:r>
      <w:r w:rsidR="001E252B" w:rsidRPr="00C53D7D">
        <w:rPr>
          <w:rFonts w:ascii="Arial" w:hAnsi="Arial" w:cs="Arial"/>
          <w:b/>
        </w:rPr>
        <w:t>ABOUT YOUR CHILD/CHILDREN</w:t>
      </w:r>
    </w:p>
    <w:p w:rsidR="00E02693" w:rsidRPr="00C53D7D" w:rsidRDefault="001E252B" w:rsidP="0000323B">
      <w:pPr>
        <w:spacing w:after="0" w:line="259" w:lineRule="auto"/>
        <w:ind w:left="-142"/>
        <w:rPr>
          <w:rFonts w:ascii="Arial" w:hAnsi="Arial" w:cs="Arial"/>
        </w:rPr>
      </w:pPr>
      <w:r w:rsidRPr="00C53D7D">
        <w:rPr>
          <w:rFonts w:ascii="Arial" w:hAnsi="Arial" w:cs="Arial"/>
          <w:b/>
        </w:rPr>
        <w:t xml:space="preserve">  </w:t>
      </w:r>
    </w:p>
    <w:tbl>
      <w:tblPr>
        <w:tblStyle w:val="TableGrid"/>
        <w:tblW w:w="8522" w:type="dxa"/>
        <w:tblInd w:w="-107" w:type="dxa"/>
        <w:tblCellMar>
          <w:top w:w="4" w:type="dxa"/>
          <w:left w:w="4" w:type="dxa"/>
          <w:right w:w="6" w:type="dxa"/>
        </w:tblCellMar>
        <w:tblLook w:val="04A0" w:firstRow="1" w:lastRow="0" w:firstColumn="1" w:lastColumn="0" w:noHBand="0" w:noVBand="1"/>
      </w:tblPr>
      <w:tblGrid>
        <w:gridCol w:w="2125"/>
        <w:gridCol w:w="2024"/>
        <w:gridCol w:w="538"/>
        <w:gridCol w:w="665"/>
        <w:gridCol w:w="562"/>
        <w:gridCol w:w="2608"/>
      </w:tblGrid>
      <w:tr w:rsidR="00E02693" w:rsidTr="0000323B">
        <w:trPr>
          <w:trHeight w:val="417"/>
        </w:trPr>
        <w:tc>
          <w:tcPr>
            <w:tcW w:w="2125"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2" w:firstLine="0"/>
              <w:jc w:val="center"/>
              <w:rPr>
                <w:rFonts w:ascii="Arial" w:hAnsi="Arial" w:cs="Arial"/>
                <w:b/>
                <w:sz w:val="20"/>
                <w:szCs w:val="20"/>
              </w:rPr>
            </w:pPr>
            <w:r w:rsidRPr="00C53D7D">
              <w:rPr>
                <w:rFonts w:ascii="Arial" w:hAnsi="Arial" w:cs="Arial"/>
                <w:b/>
                <w:sz w:val="20"/>
                <w:szCs w:val="20"/>
              </w:rPr>
              <w:t xml:space="preserve">Child’s Last Name </w:t>
            </w:r>
          </w:p>
        </w:tc>
        <w:tc>
          <w:tcPr>
            <w:tcW w:w="2024"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128" w:firstLine="0"/>
              <w:rPr>
                <w:rFonts w:ascii="Arial" w:hAnsi="Arial" w:cs="Arial"/>
                <w:b/>
                <w:sz w:val="20"/>
                <w:szCs w:val="20"/>
              </w:rPr>
            </w:pPr>
            <w:r w:rsidRPr="00C53D7D">
              <w:rPr>
                <w:rFonts w:ascii="Arial" w:hAnsi="Arial" w:cs="Arial"/>
                <w:b/>
                <w:sz w:val="20"/>
                <w:szCs w:val="20"/>
              </w:rPr>
              <w:t xml:space="preserve">Child’s First Name </w:t>
            </w: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00323B" w:rsidRDefault="0000323B">
            <w:pPr>
              <w:spacing w:after="0" w:line="259" w:lineRule="auto"/>
              <w:ind w:left="41" w:firstLine="0"/>
              <w:jc w:val="center"/>
              <w:rPr>
                <w:rFonts w:ascii="Arial" w:hAnsi="Arial" w:cs="Arial"/>
                <w:b/>
                <w:sz w:val="20"/>
                <w:szCs w:val="20"/>
              </w:rPr>
            </w:pPr>
            <w:r>
              <w:rPr>
                <w:rFonts w:ascii="Arial" w:hAnsi="Arial" w:cs="Arial"/>
                <w:b/>
                <w:sz w:val="20"/>
                <w:szCs w:val="20"/>
              </w:rPr>
              <w:t xml:space="preserve">Child’s Date </w:t>
            </w:r>
          </w:p>
          <w:p w:rsidR="00E02693" w:rsidRPr="00C53D7D" w:rsidRDefault="0000323B">
            <w:pPr>
              <w:spacing w:after="0" w:line="259" w:lineRule="auto"/>
              <w:ind w:left="41" w:firstLine="0"/>
              <w:jc w:val="center"/>
              <w:rPr>
                <w:rFonts w:ascii="Arial" w:hAnsi="Arial" w:cs="Arial"/>
                <w:b/>
                <w:sz w:val="20"/>
                <w:szCs w:val="20"/>
              </w:rPr>
            </w:pPr>
            <w:r>
              <w:rPr>
                <w:rFonts w:ascii="Arial" w:hAnsi="Arial" w:cs="Arial"/>
                <w:b/>
                <w:sz w:val="20"/>
                <w:szCs w:val="20"/>
              </w:rPr>
              <w:t>of Birth</w:t>
            </w:r>
          </w:p>
        </w:tc>
        <w:tc>
          <w:tcPr>
            <w:tcW w:w="2608"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3" w:firstLine="0"/>
              <w:jc w:val="center"/>
              <w:rPr>
                <w:rFonts w:ascii="Arial" w:hAnsi="Arial" w:cs="Arial"/>
                <w:b/>
                <w:sz w:val="20"/>
                <w:szCs w:val="20"/>
              </w:rPr>
            </w:pPr>
            <w:r w:rsidRPr="00C53D7D">
              <w:rPr>
                <w:rFonts w:ascii="Arial" w:hAnsi="Arial" w:cs="Arial"/>
                <w:b/>
                <w:sz w:val="20"/>
                <w:szCs w:val="20"/>
              </w:rPr>
              <w:t xml:space="preserve">Name of School  </w:t>
            </w:r>
          </w:p>
        </w:tc>
      </w:tr>
      <w:tr w:rsidR="00E02693" w:rsidTr="0000323B">
        <w:trPr>
          <w:trHeight w:val="304"/>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rsidP="0000323B">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5"/>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bl>
    <w:p w:rsidR="0000323B" w:rsidRDefault="0000323B">
      <w:pPr>
        <w:spacing w:after="0" w:line="259" w:lineRule="auto"/>
        <w:ind w:left="-5"/>
        <w:rPr>
          <w:rFonts w:ascii="Arial" w:hAnsi="Arial" w:cs="Arial"/>
          <w:b/>
        </w:rPr>
      </w:pPr>
    </w:p>
    <w:p w:rsidR="0000323B" w:rsidRDefault="0000323B">
      <w:pPr>
        <w:spacing w:after="160" w:line="259" w:lineRule="auto"/>
        <w:ind w:left="0" w:firstLine="0"/>
        <w:rPr>
          <w:rFonts w:ascii="Arial" w:hAnsi="Arial" w:cs="Arial"/>
          <w:b/>
        </w:rPr>
      </w:pPr>
      <w:r>
        <w:rPr>
          <w:rFonts w:ascii="Arial" w:hAnsi="Arial" w:cs="Arial"/>
          <w:b/>
        </w:rPr>
        <w:br w:type="page"/>
      </w:r>
    </w:p>
    <w:p w:rsidR="00C53D7D" w:rsidRDefault="00C53D7D">
      <w:pPr>
        <w:spacing w:after="0" w:line="259" w:lineRule="auto"/>
        <w:ind w:left="-5"/>
        <w:rPr>
          <w:rFonts w:ascii="Arial" w:hAnsi="Arial" w:cs="Arial"/>
          <w:b/>
        </w:rPr>
      </w:pPr>
    </w:p>
    <w:p w:rsidR="00E02693" w:rsidRPr="00C53D7D" w:rsidRDefault="0019511C" w:rsidP="0019511C">
      <w:pPr>
        <w:spacing w:after="0" w:line="259" w:lineRule="auto"/>
        <w:ind w:left="-142"/>
        <w:rPr>
          <w:rFonts w:ascii="Arial" w:hAnsi="Arial" w:cs="Arial"/>
        </w:rPr>
      </w:pPr>
      <w:r>
        <w:rPr>
          <w:rFonts w:ascii="Arial" w:hAnsi="Arial" w:cs="Arial"/>
          <w:b/>
        </w:rPr>
        <w:t xml:space="preserve"> </w:t>
      </w:r>
      <w:r w:rsidR="001E252B" w:rsidRPr="00C53D7D">
        <w:rPr>
          <w:rFonts w:ascii="Arial" w:hAnsi="Arial" w:cs="Arial"/>
          <w:b/>
        </w:rPr>
        <w:t xml:space="preserve">PARENT/GUARDIAN DETAILS </w:t>
      </w:r>
    </w:p>
    <w:tbl>
      <w:tblPr>
        <w:tblStyle w:val="TableGrid"/>
        <w:tblW w:w="9244" w:type="dxa"/>
        <w:tblInd w:w="-107" w:type="dxa"/>
        <w:tblCellMar>
          <w:top w:w="4" w:type="dxa"/>
          <w:left w:w="10" w:type="dxa"/>
        </w:tblCellMar>
        <w:tblLook w:val="04A0" w:firstRow="1" w:lastRow="0" w:firstColumn="1" w:lastColumn="0" w:noHBand="0" w:noVBand="1"/>
      </w:tblPr>
      <w:tblGrid>
        <w:gridCol w:w="2918"/>
        <w:gridCol w:w="309"/>
        <w:gridCol w:w="245"/>
        <w:gridCol w:w="146"/>
        <w:gridCol w:w="198"/>
        <w:gridCol w:w="174"/>
        <w:gridCol w:w="96"/>
        <w:gridCol w:w="259"/>
        <w:gridCol w:w="369"/>
        <w:gridCol w:w="261"/>
        <w:gridCol w:w="91"/>
        <w:gridCol w:w="185"/>
        <w:gridCol w:w="151"/>
        <w:gridCol w:w="125"/>
        <w:gridCol w:w="245"/>
        <w:gridCol w:w="312"/>
        <w:gridCol w:w="311"/>
        <w:gridCol w:w="244"/>
        <w:gridCol w:w="151"/>
        <w:gridCol w:w="214"/>
        <w:gridCol w:w="153"/>
        <w:gridCol w:w="94"/>
        <w:gridCol w:w="259"/>
        <w:gridCol w:w="386"/>
        <w:gridCol w:w="244"/>
        <w:gridCol w:w="91"/>
        <w:gridCol w:w="183"/>
        <w:gridCol w:w="151"/>
        <w:gridCol w:w="125"/>
        <w:gridCol w:w="244"/>
        <w:gridCol w:w="310"/>
      </w:tblGrid>
      <w:tr w:rsidR="00E02693">
        <w:trPr>
          <w:trHeight w:val="302"/>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Default="001E252B">
            <w:pPr>
              <w:spacing w:after="0" w:line="259" w:lineRule="auto"/>
              <w:ind w:left="97" w:firstLine="0"/>
            </w:pPr>
            <w:r>
              <w:t xml:space="preserve"> </w:t>
            </w:r>
          </w:p>
        </w:tc>
        <w:tc>
          <w:tcPr>
            <w:tcW w:w="3166"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0" w:right="10" w:firstLine="0"/>
              <w:jc w:val="center"/>
              <w:rPr>
                <w:rFonts w:ascii="Arial" w:hAnsi="Arial" w:cs="Arial"/>
                <w:b/>
                <w:sz w:val="22"/>
              </w:rPr>
            </w:pPr>
            <w:r w:rsidRPr="00C53D7D">
              <w:rPr>
                <w:rFonts w:ascii="Arial" w:hAnsi="Arial" w:cs="Arial"/>
                <w:b/>
                <w:sz w:val="22"/>
              </w:rPr>
              <w:t xml:space="preserve">Parent/Guardian 1 </w:t>
            </w:r>
          </w:p>
        </w:tc>
        <w:tc>
          <w:tcPr>
            <w:tcW w:w="3158"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00323B" w:rsidRDefault="001E252B">
            <w:pPr>
              <w:spacing w:after="0" w:line="259" w:lineRule="auto"/>
              <w:ind w:left="0" w:right="12" w:firstLine="0"/>
              <w:jc w:val="center"/>
              <w:rPr>
                <w:rFonts w:ascii="Arial" w:hAnsi="Arial" w:cs="Arial"/>
                <w:b/>
                <w:i/>
                <w:sz w:val="22"/>
              </w:rPr>
            </w:pPr>
            <w:r w:rsidRPr="0000323B">
              <w:rPr>
                <w:rFonts w:ascii="Arial" w:hAnsi="Arial" w:cs="Arial"/>
                <w:b/>
                <w:i/>
                <w:sz w:val="22"/>
              </w:rPr>
              <w:t xml:space="preserve">Parent/Guardian 2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Last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360"/>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First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Date of Birth </w:t>
            </w:r>
          </w:p>
        </w:tc>
        <w:tc>
          <w:tcPr>
            <w:tcW w:w="899" w:type="dxa"/>
            <w:gridSpan w:val="4"/>
            <w:tcBorders>
              <w:top w:val="single" w:sz="4" w:space="0" w:color="000000"/>
              <w:left w:val="single" w:sz="4" w:space="0" w:color="000000"/>
              <w:bottom w:val="single" w:sz="4" w:space="0" w:color="000000"/>
              <w:right w:val="single" w:sz="4" w:space="0" w:color="000000"/>
            </w:tcBorders>
          </w:tcPr>
          <w:p w:rsidR="00E02693" w:rsidRDefault="001E252B" w:rsidP="0000323B">
            <w:pPr>
              <w:spacing w:after="0" w:line="259" w:lineRule="auto"/>
              <w:ind w:left="0" w:right="1" w:firstLine="0"/>
              <w:jc w:val="center"/>
            </w:pPr>
            <w:r>
              <w:rPr>
                <w:color w:val="F2F2F2"/>
                <w:sz w:val="28"/>
              </w:rPr>
              <w:t xml:space="preserve"> </w:t>
            </w:r>
          </w:p>
        </w:tc>
        <w:tc>
          <w:tcPr>
            <w:tcW w:w="898" w:type="dxa"/>
            <w:gridSpan w:val="4"/>
            <w:tcBorders>
              <w:top w:val="single" w:sz="4" w:space="0" w:color="000000"/>
              <w:left w:val="single" w:sz="4" w:space="0" w:color="000000"/>
              <w:bottom w:val="single" w:sz="4" w:space="0" w:color="000000"/>
              <w:right w:val="single" w:sz="4" w:space="0" w:color="000000"/>
            </w:tcBorders>
          </w:tcPr>
          <w:p w:rsidR="00E02693" w:rsidRDefault="00E02693" w:rsidP="00E80126">
            <w:pPr>
              <w:spacing w:after="0" w:line="259" w:lineRule="auto"/>
              <w:ind w:left="179" w:firstLine="0"/>
            </w:pPr>
          </w:p>
        </w:tc>
        <w:tc>
          <w:tcPr>
            <w:tcW w:w="1370" w:type="dxa"/>
            <w:gridSpan w:val="7"/>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 w:firstLine="0"/>
              <w:jc w:val="center"/>
            </w:pPr>
          </w:p>
        </w:tc>
        <w:tc>
          <w:tcPr>
            <w:tcW w:w="919"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7" w:firstLine="0"/>
              <w:jc w:val="center"/>
              <w:rPr>
                <w:i/>
              </w:rPr>
            </w:pPr>
          </w:p>
        </w:tc>
        <w:tc>
          <w:tcPr>
            <w:tcW w:w="892"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94" w:firstLine="0"/>
              <w:rPr>
                <w:i/>
              </w:rPr>
            </w:pPr>
          </w:p>
        </w:tc>
        <w:tc>
          <w:tcPr>
            <w:tcW w:w="1346" w:type="dxa"/>
            <w:gridSpan w:val="7"/>
            <w:tcBorders>
              <w:top w:val="single" w:sz="4" w:space="0" w:color="000000"/>
              <w:left w:val="single" w:sz="4" w:space="0" w:color="000000"/>
              <w:bottom w:val="single" w:sz="4" w:space="0" w:color="000000"/>
              <w:right w:val="single" w:sz="4" w:space="0" w:color="000000"/>
            </w:tcBorders>
          </w:tcPr>
          <w:p w:rsidR="00E02693" w:rsidRPr="0000323B" w:rsidRDefault="00E02693" w:rsidP="0000323B">
            <w:pPr>
              <w:spacing w:after="0" w:line="259" w:lineRule="auto"/>
              <w:ind w:left="19" w:firstLine="0"/>
              <w:jc w:val="center"/>
              <w:rPr>
                <w:i/>
              </w:rPr>
            </w:pPr>
          </w:p>
        </w:tc>
      </w:tr>
      <w:tr w:rsidR="00E02693">
        <w:trPr>
          <w:trHeight w:val="596"/>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Insurance </w:t>
            </w:r>
          </w:p>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1"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9" w:firstLine="0"/>
            </w:pPr>
            <w:r>
              <w:t xml:space="preserve"> </w:t>
            </w:r>
          </w:p>
        </w:tc>
        <w:tc>
          <w:tcPr>
            <w:tcW w:w="37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5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4" w:firstLine="0"/>
            </w:pPr>
            <w: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8" w:firstLine="0"/>
            </w:pPr>
            <w:r>
              <w:t xml:space="preserve"> </w:t>
            </w:r>
          </w:p>
        </w:tc>
        <w:tc>
          <w:tcPr>
            <w:tcW w:w="36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3"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3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7" w:firstLine="0"/>
            </w:pPr>
            <w:r>
              <w:t xml:space="preserve"> </w:t>
            </w:r>
          </w:p>
        </w:tc>
        <w:tc>
          <w:tcPr>
            <w:tcW w:w="33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8" w:firstLine="0"/>
            </w:pPr>
            <w:r>
              <w:t xml:space="preserve"> </w:t>
            </w:r>
          </w:p>
        </w:tc>
      </w:tr>
      <w:tr w:rsidR="00E02693">
        <w:trPr>
          <w:trHeight w:val="59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Asylum Support Service (NASS) 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2"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5" w:firstLine="0"/>
            </w:pPr>
            <w:r>
              <w:rPr>
                <w:b/>
                <w:sz w:val="28"/>
              </w:rPr>
              <w:t xml:space="preserve">/ </w:t>
            </w:r>
          </w:p>
        </w:tc>
        <w:tc>
          <w:tcPr>
            <w:tcW w:w="26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3"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4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9"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6" w:firstLine="0"/>
            </w:pPr>
            <w:r>
              <w:rPr>
                <w:b/>
                <w:sz w:val="28"/>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27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r>
      <w:tr w:rsidR="00E02693">
        <w:trPr>
          <w:trHeight w:val="598"/>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right="49" w:firstLine="0"/>
              <w:rPr>
                <w:rFonts w:ascii="Arial" w:hAnsi="Arial" w:cs="Arial"/>
                <w:b/>
                <w:sz w:val="22"/>
              </w:rPr>
            </w:pPr>
            <w:r w:rsidRPr="00C53D7D">
              <w:rPr>
                <w:rFonts w:ascii="Arial" w:hAnsi="Arial" w:cs="Arial"/>
                <w:b/>
                <w:sz w:val="22"/>
              </w:rPr>
              <w:t xml:space="preserve">Daytime Telephone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374"/>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Mobile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147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Address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r>
    </w:tbl>
    <w:p w:rsidR="00E02693" w:rsidRPr="00C53D7D" w:rsidRDefault="001E252B">
      <w:pPr>
        <w:spacing w:after="129"/>
        <w:ind w:left="-5"/>
        <w:rPr>
          <w:rFonts w:ascii="Arial" w:hAnsi="Arial" w:cs="Arial"/>
        </w:rPr>
      </w:pPr>
      <w:r w:rsidRPr="00C53D7D">
        <w:rPr>
          <w:rFonts w:ascii="Arial" w:hAnsi="Arial" w:cs="Arial"/>
        </w:rPr>
        <w:t xml:space="preserve">* Complete as appropriate </w:t>
      </w:r>
    </w:p>
    <w:p w:rsidR="00E02693" w:rsidRPr="00C53D7D" w:rsidRDefault="001E252B" w:rsidP="0000323B">
      <w:pPr>
        <w:spacing w:after="142" w:line="259" w:lineRule="auto"/>
        <w:ind w:left="-5"/>
        <w:rPr>
          <w:rFonts w:ascii="Arial" w:hAnsi="Arial" w:cs="Arial"/>
          <w:szCs w:val="24"/>
        </w:rPr>
      </w:pPr>
      <w:r w:rsidRPr="00C53D7D">
        <w:rPr>
          <w:rFonts w:ascii="Arial" w:hAnsi="Arial" w:cs="Arial"/>
          <w:b/>
        </w:rPr>
        <w:t>FAMILY INCOME AND BENEFIT DETAILS</w:t>
      </w:r>
    </w:p>
    <w:tbl>
      <w:tblPr>
        <w:tblStyle w:val="TableGrid"/>
        <w:tblpPr w:vertAnchor="text" w:horzAnchor="margin" w:tblpXSpec="right" w:tblpY="36"/>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00323B" w:rsidRPr="00C53D7D" w:rsidTr="0000323B">
        <w:trPr>
          <w:trHeight w:val="345"/>
        </w:trPr>
        <w:tc>
          <w:tcPr>
            <w:tcW w:w="360" w:type="dxa"/>
            <w:tcBorders>
              <w:top w:val="single" w:sz="4" w:space="0" w:color="000000"/>
              <w:left w:val="single" w:sz="4" w:space="0" w:color="000000"/>
              <w:bottom w:val="single" w:sz="4" w:space="0" w:color="000000"/>
              <w:right w:val="single" w:sz="4" w:space="0" w:color="000000"/>
            </w:tcBorders>
          </w:tcPr>
          <w:p w:rsidR="0000323B" w:rsidRPr="00C53D7D" w:rsidRDefault="0000323B" w:rsidP="0000323B">
            <w:pPr>
              <w:spacing w:after="0" w:line="259" w:lineRule="auto"/>
              <w:ind w:left="5" w:firstLine="0"/>
              <w:jc w:val="center"/>
              <w:rPr>
                <w:rFonts w:ascii="Arial" w:hAnsi="Arial" w:cs="Arial"/>
                <w:szCs w:val="24"/>
              </w:rPr>
            </w:pPr>
          </w:p>
        </w:tc>
      </w:tr>
    </w:tbl>
    <w:p w:rsidR="00C53D7D" w:rsidRDefault="0000323B" w:rsidP="0000323B">
      <w:pPr>
        <w:spacing w:after="213"/>
        <w:ind w:left="-5"/>
        <w:rPr>
          <w:rFonts w:ascii="Arial" w:hAnsi="Arial" w:cs="Arial"/>
        </w:rPr>
      </w:pPr>
      <w:r>
        <w:rPr>
          <w:rFonts w:ascii="Arial" w:hAnsi="Arial" w:cs="Arial"/>
          <w:szCs w:val="24"/>
        </w:rPr>
        <w:t>If you receive any of the benefits listed below, please place an X in this box</w:t>
      </w:r>
      <w:r w:rsidR="003C5B96">
        <w:rPr>
          <w:rFonts w:ascii="Arial" w:hAnsi="Arial" w:cs="Arial"/>
          <w:szCs w:val="24"/>
        </w:rPr>
        <w:t>:</w:t>
      </w:r>
      <w:r>
        <w:rPr>
          <w:rFonts w:ascii="Arial" w:hAnsi="Arial" w:cs="Arial"/>
          <w:szCs w:val="24"/>
        </w:rPr>
        <w:t xml:space="preserv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 Support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Income-based Jobseekers Allowance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Income-related Employment and Support Allowance </w:t>
      </w:r>
    </w:p>
    <w:p w:rsidR="00D4699E" w:rsidRPr="00D4699E" w:rsidRDefault="00D4699E" w:rsidP="00D4699E">
      <w:pPr>
        <w:pStyle w:val="ListParagraph"/>
        <w:numPr>
          <w:ilvl w:val="0"/>
          <w:numId w:val="2"/>
        </w:numPr>
        <w:ind w:right="410"/>
        <w:rPr>
          <w:rFonts w:ascii="Arial" w:hAnsi="Arial" w:cs="Arial"/>
        </w:rPr>
      </w:pPr>
      <w:r w:rsidRPr="00D4699E">
        <w:rPr>
          <w:rFonts w:ascii="Arial" w:hAnsi="Arial" w:cs="Arial"/>
        </w:rPr>
        <w:t>S</w:t>
      </w:r>
      <w:r w:rsidR="001E252B" w:rsidRPr="00D4699E">
        <w:rPr>
          <w:rFonts w:ascii="Arial" w:hAnsi="Arial" w:cs="Arial"/>
        </w:rPr>
        <w:t>upport from NASS (National Asylum Support Service) under part 6 of the Immigration and Asylum Act 1999</w:t>
      </w:r>
    </w:p>
    <w:p w:rsidR="00E02693" w:rsidRPr="00D4699E" w:rsidRDefault="001E252B" w:rsidP="00D4699E">
      <w:pPr>
        <w:pStyle w:val="ListParagraph"/>
        <w:numPr>
          <w:ilvl w:val="0"/>
          <w:numId w:val="2"/>
        </w:numPr>
        <w:ind w:right="410"/>
        <w:rPr>
          <w:rFonts w:ascii="Arial" w:hAnsi="Arial" w:cs="Arial"/>
        </w:rPr>
      </w:pPr>
      <w:r w:rsidRPr="00D4699E">
        <w:rPr>
          <w:rFonts w:ascii="Arial" w:hAnsi="Arial" w:cs="Arial"/>
        </w:rPr>
        <w:t xml:space="preserve">the guarantee element of State Pension Credit </w:t>
      </w:r>
    </w:p>
    <w:p w:rsidR="00D4699E" w:rsidRPr="00D4699E" w:rsidRDefault="001E252B" w:rsidP="00D4699E">
      <w:pPr>
        <w:pStyle w:val="ListParagraph"/>
        <w:numPr>
          <w:ilvl w:val="0"/>
          <w:numId w:val="2"/>
        </w:numPr>
        <w:ind w:right="349"/>
        <w:rPr>
          <w:rFonts w:ascii="Arial" w:hAnsi="Arial" w:cs="Arial"/>
        </w:rPr>
      </w:pPr>
      <w:r w:rsidRPr="00D4699E">
        <w:rPr>
          <w:rFonts w:ascii="Arial" w:hAnsi="Arial" w:cs="Arial"/>
        </w:rPr>
        <w:t>Child Tax Credit (with no Working Tax Credit) with an annual income of no more than £16,190</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Working Tax Credit run-on</w:t>
      </w:r>
      <w:r w:rsidR="00B2706F">
        <w:rPr>
          <w:rFonts w:ascii="Arial" w:hAnsi="Arial" w:cs="Arial"/>
        </w:rPr>
        <w:t xml:space="preserve"> after work ends</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Universal Credit.</w:t>
      </w:r>
      <w:r w:rsidR="003C5B96">
        <w:rPr>
          <w:rFonts w:ascii="Arial" w:hAnsi="Arial" w:cs="Arial"/>
        </w:rPr>
        <w:t xml:space="preserve"> – see below</w:t>
      </w:r>
      <w:r w:rsidRPr="00D4699E">
        <w:rPr>
          <w:rFonts w:ascii="Arial" w:hAnsi="Arial" w:cs="Arial"/>
        </w:rPr>
        <w:t xml:space="preserve"> </w:t>
      </w:r>
    </w:p>
    <w:p w:rsidR="00C53D7D" w:rsidRDefault="00C53D7D" w:rsidP="00C53D7D">
      <w:pPr>
        <w:ind w:left="370" w:right="349"/>
        <w:rPr>
          <w:rFonts w:ascii="Arial" w:hAnsi="Arial" w:cs="Arial"/>
        </w:rPr>
      </w:pPr>
    </w:p>
    <w:p w:rsidR="003C5B96" w:rsidRDefault="003C5B96" w:rsidP="003C5B96">
      <w:pPr>
        <w:pStyle w:val="Default"/>
        <w:rPr>
          <w:b/>
          <w:bCs/>
          <w:sz w:val="22"/>
          <w:szCs w:val="22"/>
        </w:rPr>
      </w:pPr>
      <w:r>
        <w:rPr>
          <w:b/>
          <w:bCs/>
          <w:sz w:val="22"/>
          <w:szCs w:val="22"/>
        </w:rPr>
        <w:t xml:space="preserve">Universal Credit </w:t>
      </w:r>
    </w:p>
    <w:p w:rsidR="003C5B96" w:rsidRDefault="003C5B96" w:rsidP="003C5B96">
      <w:pPr>
        <w:pStyle w:val="Default"/>
        <w:rPr>
          <w:sz w:val="22"/>
          <w:szCs w:val="22"/>
        </w:rPr>
      </w:pPr>
    </w:p>
    <w:p w:rsidR="003C5B96" w:rsidRDefault="003C5B96" w:rsidP="003C5B96">
      <w:pPr>
        <w:pStyle w:val="Default"/>
        <w:rPr>
          <w:sz w:val="22"/>
          <w:szCs w:val="22"/>
        </w:rPr>
      </w:pPr>
      <w:r>
        <w:rPr>
          <w:sz w:val="22"/>
          <w:szCs w:val="22"/>
        </w:rPr>
        <w:t xml:space="preserve">If you are in receipt of </w:t>
      </w:r>
      <w:r>
        <w:rPr>
          <w:b/>
          <w:bCs/>
          <w:sz w:val="22"/>
          <w:szCs w:val="22"/>
        </w:rPr>
        <w:t>Universal Credit</w:t>
      </w:r>
      <w:r>
        <w:rPr>
          <w:sz w:val="22"/>
          <w:szCs w:val="22"/>
        </w:rPr>
        <w:t xml:space="preserve">, is your net earned family income over £7,400 per year? (Please place an X in the appropriate box). Your net earned income is your household income after taxes and deductions. It does </w:t>
      </w:r>
      <w:r>
        <w:rPr>
          <w:b/>
          <w:bCs/>
          <w:sz w:val="22"/>
          <w:szCs w:val="22"/>
        </w:rPr>
        <w:t xml:space="preserve">not </w:t>
      </w:r>
      <w:r>
        <w:rPr>
          <w:sz w:val="22"/>
          <w:szCs w:val="22"/>
        </w:rPr>
        <w:t xml:space="preserve">include income through Universal Credit or other benefits that you may receive. </w:t>
      </w:r>
    </w:p>
    <w:tbl>
      <w:tblPr>
        <w:tblStyle w:val="TableGrid"/>
        <w:tblpPr w:vertAnchor="text" w:horzAnchor="page" w:tblpX="2509" w:tblpY="439"/>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6769" w:tblpY="41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p>
    <w:tbl>
      <w:tblPr>
        <w:tblStyle w:val="TableGrid"/>
        <w:tblpPr w:vertAnchor="text" w:horzAnchor="page" w:tblpX="4609" w:tblpY="-38"/>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Pr>
          <w:rFonts w:ascii="Arial" w:hAnsi="Arial" w:cs="Arial"/>
          <w:sz w:val="22"/>
        </w:rPr>
        <w:tab/>
        <w:t xml:space="preserve">No   </w:t>
      </w:r>
      <w:r>
        <w:rPr>
          <w:rFonts w:ascii="Arial" w:hAnsi="Arial" w:cs="Arial"/>
          <w:sz w:val="22"/>
        </w:rPr>
        <w:tab/>
        <w:t>Unsure</w:t>
      </w:r>
      <w:r>
        <w:rPr>
          <w:rFonts w:ascii="Arial" w:hAnsi="Arial" w:cs="Arial"/>
          <w:sz w:val="22"/>
        </w:rPr>
        <w:tab/>
      </w:r>
    </w:p>
    <w:p w:rsidR="003C5B96" w:rsidRDefault="003C5B96" w:rsidP="003C5B96">
      <w:pPr>
        <w:pStyle w:val="Default"/>
        <w:rPr>
          <w:sz w:val="22"/>
          <w:szCs w:val="22"/>
        </w:rPr>
      </w:pPr>
      <w:r>
        <w:rPr>
          <w:b/>
          <w:bCs/>
          <w:sz w:val="22"/>
          <w:szCs w:val="22"/>
        </w:rPr>
        <w:lastRenderedPageBreak/>
        <w:t xml:space="preserve">Child Tax Credit </w:t>
      </w:r>
    </w:p>
    <w:p w:rsidR="003C5B96" w:rsidRDefault="003C5B96" w:rsidP="003C5B96">
      <w:pPr>
        <w:pStyle w:val="Default"/>
        <w:rPr>
          <w:sz w:val="22"/>
          <w:szCs w:val="22"/>
        </w:rPr>
      </w:pPr>
      <w:r>
        <w:rPr>
          <w:sz w:val="22"/>
          <w:szCs w:val="22"/>
        </w:rPr>
        <w:t xml:space="preserve">If you are in receipt of </w:t>
      </w:r>
      <w:r>
        <w:rPr>
          <w:b/>
          <w:bCs/>
          <w:sz w:val="22"/>
          <w:szCs w:val="22"/>
        </w:rPr>
        <w:t xml:space="preserve">Child Tax Credit, </w:t>
      </w:r>
      <w:r>
        <w:rPr>
          <w:sz w:val="22"/>
          <w:szCs w:val="22"/>
        </w:rPr>
        <w:t xml:space="preserve">is your joint gross annual income over £16,190 per year? (Please place an X in the appropriate box).  Your joint gross income is your household income before taxes are taken into account. </w:t>
      </w:r>
    </w:p>
    <w:p w:rsidR="003C5B96" w:rsidRDefault="003C5B96" w:rsidP="003C5B96">
      <w:pPr>
        <w:spacing w:after="216" w:line="259" w:lineRule="auto"/>
        <w:ind w:left="0" w:firstLine="0"/>
        <w:rPr>
          <w:rFonts w:ascii="Arial" w:hAnsi="Arial" w:cs="Arial"/>
          <w:sz w:val="22"/>
        </w:rPr>
      </w:pPr>
    </w:p>
    <w:tbl>
      <w:tblPr>
        <w:tblStyle w:val="TableGrid"/>
        <w:tblpPr w:vertAnchor="text" w:horzAnchor="page" w:tblpX="252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420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tbl>
      <w:tblPr>
        <w:tblStyle w:val="TableGrid"/>
        <w:tblpPr w:vertAnchor="text" w:horzAnchor="page" w:tblpX="6589" w:tblpY="-3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7D0D43"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sidR="007D0D43">
        <w:rPr>
          <w:rFonts w:ascii="Arial" w:hAnsi="Arial" w:cs="Arial"/>
          <w:sz w:val="22"/>
        </w:rPr>
        <w:t xml:space="preserve">     No</w:t>
      </w:r>
      <w:r w:rsidR="007D0D43">
        <w:rPr>
          <w:rFonts w:ascii="Arial" w:hAnsi="Arial" w:cs="Arial"/>
          <w:sz w:val="22"/>
        </w:rPr>
        <w:tab/>
      </w:r>
      <w:r w:rsidR="007D0D43">
        <w:rPr>
          <w:rFonts w:ascii="Arial" w:hAnsi="Arial" w:cs="Arial"/>
          <w:sz w:val="22"/>
        </w:rPr>
        <w:tab/>
      </w:r>
      <w:r w:rsidR="007D0D43">
        <w:rPr>
          <w:rFonts w:ascii="Arial" w:hAnsi="Arial" w:cs="Arial"/>
          <w:sz w:val="22"/>
        </w:rPr>
        <w:tab/>
        <w:t xml:space="preserve">Unsure    </w:t>
      </w:r>
    </w:p>
    <w:p w:rsidR="007D0D43" w:rsidRDefault="007D0D43" w:rsidP="003C5B96">
      <w:pPr>
        <w:spacing w:after="216" w:line="259" w:lineRule="auto"/>
        <w:ind w:left="0" w:firstLine="0"/>
        <w:rPr>
          <w:rFonts w:ascii="Arial" w:hAnsi="Arial" w:cs="Arial"/>
          <w:sz w:val="22"/>
        </w:rPr>
      </w:pPr>
    </w:p>
    <w:p w:rsidR="00E02693" w:rsidRPr="007D0D43" w:rsidRDefault="001E252B">
      <w:pPr>
        <w:pStyle w:val="Heading1"/>
        <w:spacing w:after="71"/>
        <w:ind w:left="-5"/>
        <w:rPr>
          <w:rFonts w:ascii="Arial" w:hAnsi="Arial" w:cs="Arial"/>
          <w:b/>
          <w:sz w:val="24"/>
          <w:szCs w:val="24"/>
        </w:rPr>
      </w:pPr>
      <w:r w:rsidRPr="007D0D43">
        <w:rPr>
          <w:rFonts w:ascii="Arial" w:hAnsi="Arial" w:cs="Arial"/>
          <w:b/>
          <w:sz w:val="24"/>
          <w:szCs w:val="24"/>
        </w:rPr>
        <w:t xml:space="preserve">DECLARATION </w:t>
      </w:r>
    </w:p>
    <w:p w:rsidR="00E02693" w:rsidRPr="00C53D7D" w:rsidRDefault="001E252B">
      <w:pPr>
        <w:spacing w:after="206"/>
        <w:ind w:left="-5"/>
        <w:rPr>
          <w:rFonts w:ascii="Arial" w:hAnsi="Arial" w:cs="Arial"/>
        </w:rPr>
      </w:pPr>
      <w:r w:rsidRPr="00C53D7D">
        <w:rPr>
          <w:rFonts w:ascii="Arial" w:hAnsi="Arial" w:cs="Arial"/>
        </w:rPr>
        <w:t xml:space="preserve">The information I have given on this form is complete and accurate. I understand that my personal information is held securely and will be used only for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purposes. I agree to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using this information to process my application for free school meals.  I also agree to notify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in writing of any change in my family’s financial circumstances as set out in this form. </w:t>
      </w:r>
    </w:p>
    <w:p w:rsidR="00E02693" w:rsidRDefault="001E252B" w:rsidP="007D0D43">
      <w:pPr>
        <w:spacing w:after="219" w:line="259" w:lineRule="auto"/>
        <w:ind w:left="0" w:firstLine="0"/>
      </w:pPr>
      <w:r>
        <w:t xml:space="preserve"> </w:t>
      </w:r>
      <w:r w:rsidRPr="00C53D7D">
        <w:rPr>
          <w:rFonts w:ascii="Arial" w:hAnsi="Arial" w:cs="Arial"/>
          <w:noProof/>
        </w:rPr>
        <w:drawing>
          <wp:anchor distT="0" distB="0" distL="114300" distR="114300" simplePos="0" relativeHeight="251679744" behindDoc="0" locked="0" layoutInCell="1" allowOverlap="0">
            <wp:simplePos x="0" y="0"/>
            <wp:positionH relativeFrom="column">
              <wp:posOffset>906475</wp:posOffset>
            </wp:positionH>
            <wp:positionV relativeFrom="paragraph">
              <wp:posOffset>-139571</wp:posOffset>
            </wp:positionV>
            <wp:extent cx="1190244" cy="1383792"/>
            <wp:effectExtent l="0" t="0" r="0" b="0"/>
            <wp:wrapNone/>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8"/>
                    <a:stretch>
                      <a:fillRect/>
                    </a:stretch>
                  </pic:blipFill>
                  <pic:spPr>
                    <a:xfrm>
                      <a:off x="0" y="0"/>
                      <a:ext cx="1190244" cy="1383792"/>
                    </a:xfrm>
                    <a:prstGeom prst="rect">
                      <a:avLst/>
                    </a:prstGeom>
                  </pic:spPr>
                </pic:pic>
              </a:graphicData>
            </a:graphic>
          </wp:anchor>
        </w:drawing>
      </w:r>
      <w:r w:rsidRPr="00C53D7D">
        <w:rPr>
          <w:rFonts w:ascii="Arial" w:hAnsi="Arial" w:cs="Arial"/>
        </w:rPr>
        <w:t>Signature of parent/guardian</w:t>
      </w:r>
      <w:r>
        <w:t xml:space="preserve">: ………………………………………………………….      </w:t>
      </w:r>
    </w:p>
    <w:p w:rsidR="00E02693" w:rsidRDefault="001E252B" w:rsidP="007D0D43">
      <w:pPr>
        <w:spacing w:after="219" w:line="259" w:lineRule="auto"/>
        <w:ind w:left="0" w:firstLine="0"/>
      </w:pPr>
      <w:r>
        <w:t xml:space="preserve"> </w:t>
      </w:r>
      <w:r w:rsidRPr="00C53D7D">
        <w:rPr>
          <w:rFonts w:ascii="Arial" w:hAnsi="Arial" w:cs="Arial"/>
        </w:rPr>
        <w:t>Date:</w:t>
      </w:r>
      <w:r>
        <w:t>……………………….</w:t>
      </w:r>
    </w:p>
    <w:p w:rsidR="007D0D43" w:rsidRDefault="007D0D43" w:rsidP="007D0D43">
      <w:pPr>
        <w:pStyle w:val="Default"/>
        <w:rPr>
          <w:b/>
          <w:bCs/>
          <w:sz w:val="22"/>
          <w:szCs w:val="22"/>
        </w:rPr>
      </w:pPr>
      <w:r w:rsidRPr="007D0D43">
        <w:rPr>
          <w:b/>
          <w:bCs/>
          <w:sz w:val="22"/>
          <w:szCs w:val="22"/>
        </w:rPr>
        <w:t xml:space="preserve">Thank you for completing this form and helping to make sure your child’s school is as well funded as possible. </w:t>
      </w:r>
    </w:p>
    <w:p w:rsidR="001927C5" w:rsidRDefault="001927C5" w:rsidP="007D0D43">
      <w:pPr>
        <w:pStyle w:val="Default"/>
        <w:rPr>
          <w:b/>
          <w:bCs/>
          <w:sz w:val="22"/>
          <w:szCs w:val="22"/>
        </w:rPr>
      </w:pPr>
    </w:p>
    <w:p w:rsidR="00131FE7" w:rsidRDefault="00131FE7" w:rsidP="007D0D43">
      <w:pPr>
        <w:pStyle w:val="Default"/>
        <w:rPr>
          <w:sz w:val="22"/>
          <w:szCs w:val="22"/>
        </w:rPr>
      </w:pPr>
    </w:p>
    <w:p w:rsidR="007D0D43" w:rsidRDefault="007D0D43" w:rsidP="007D0D43">
      <w:pPr>
        <w:pStyle w:val="Default"/>
        <w:rPr>
          <w:b/>
          <w:bCs/>
          <w:sz w:val="22"/>
          <w:szCs w:val="22"/>
        </w:rPr>
      </w:pPr>
      <w:r w:rsidRPr="007D0D43">
        <w:rPr>
          <w:b/>
          <w:bCs/>
          <w:sz w:val="22"/>
          <w:szCs w:val="22"/>
        </w:rPr>
        <w:t xml:space="preserve">How the information in this form will be used </w:t>
      </w:r>
    </w:p>
    <w:p w:rsidR="00131FE7" w:rsidRPr="007D0D43" w:rsidRDefault="00131FE7"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you provide in this form will be used by the council to confirm receipt of one of the listed welfare benefits. Once this is confirmed, this helps to decide how much money your child’s school will receive each year.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will also be used in relation to pupils in year 3 or above to decide whether they are eligible for free school meals.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You only need to complete this form once and it will last for the duration of your child’s time at their current school. You should contact the school or local authority if you have a change in financial circumstances. </w:t>
      </w:r>
    </w:p>
    <w:p w:rsidR="007D0D43" w:rsidRPr="007D0D43" w:rsidRDefault="007D0D43" w:rsidP="007D0D43">
      <w:pPr>
        <w:pStyle w:val="Default"/>
        <w:rPr>
          <w:sz w:val="22"/>
          <w:szCs w:val="22"/>
        </w:rPr>
      </w:pPr>
    </w:p>
    <w:p w:rsidR="001E252B" w:rsidRDefault="007D0D43" w:rsidP="007D0D43">
      <w:pPr>
        <w:spacing w:after="218" w:line="259" w:lineRule="auto"/>
        <w:ind w:left="0" w:firstLine="0"/>
        <w:rPr>
          <w:rFonts w:ascii="Arial" w:hAnsi="Arial" w:cs="Arial"/>
          <w:sz w:val="22"/>
        </w:rPr>
      </w:pPr>
      <w:r w:rsidRPr="007D0D43">
        <w:rPr>
          <w:rFonts w:ascii="Arial" w:hAnsi="Arial" w:cs="Arial"/>
          <w:sz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1927C5" w:rsidRDefault="001927C5" w:rsidP="007D0D43">
      <w:pPr>
        <w:spacing w:after="218" w:line="259" w:lineRule="auto"/>
        <w:ind w:left="0" w:firstLine="0"/>
        <w:rPr>
          <w:rFonts w:ascii="Arial" w:hAnsi="Arial" w:cs="Arial"/>
          <w:sz w:val="22"/>
        </w:rPr>
      </w:pPr>
    </w:p>
    <w:p w:rsidR="00E80126" w:rsidRDefault="00E80126" w:rsidP="00E80126">
      <w:pPr>
        <w:pStyle w:val="Default"/>
        <w:rPr>
          <w:b/>
          <w:bCs/>
          <w:sz w:val="22"/>
          <w:szCs w:val="22"/>
        </w:rPr>
      </w:pPr>
      <w:r>
        <w:rPr>
          <w:b/>
          <w:bCs/>
          <w:sz w:val="22"/>
          <w:szCs w:val="22"/>
        </w:rPr>
        <w:t xml:space="preserve">Your completed form should be returned to the Headteacher or can be sent to Free School Meals, Norfolk County Council, Floor 8, County Hall, Norwich, NR1 2DL    </w:t>
      </w:r>
    </w:p>
    <w:p w:rsidR="00E02693" w:rsidRDefault="00E02693">
      <w:pPr>
        <w:spacing w:after="218" w:line="259" w:lineRule="auto"/>
        <w:ind w:left="0" w:firstLine="0"/>
      </w:pPr>
    </w:p>
    <w:sectPr w:rsidR="00E0269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18" w:bottom="1441"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CD" w:rsidRDefault="001E252B">
      <w:pPr>
        <w:spacing w:after="0" w:line="240" w:lineRule="auto"/>
      </w:pPr>
      <w:r>
        <w:separator/>
      </w:r>
    </w:p>
  </w:endnote>
  <w:endnote w:type="continuationSeparator" w:id="0">
    <w:p w:rsidR="00AB1FCD" w:rsidRDefault="001E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B3" w:rsidRDefault="006513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B3" w:rsidRPr="006513B3" w:rsidRDefault="007D0D43">
    <w:pPr>
      <w:pStyle w:val="Footer"/>
      <w:rPr>
        <w:rFonts w:ascii="Arial" w:hAnsi="Arial" w:cs="Arial"/>
        <w:sz w:val="16"/>
        <w:szCs w:val="16"/>
      </w:rPr>
    </w:pPr>
    <w:r>
      <w:rPr>
        <w:rFonts w:ascii="Arial" w:hAnsi="Arial" w:cs="Arial"/>
        <w:sz w:val="16"/>
        <w:szCs w:val="16"/>
      </w:rPr>
      <w:t>04/18</w:t>
    </w:r>
  </w:p>
  <w:p w:rsidR="006513B3" w:rsidRPr="006513B3" w:rsidRDefault="006513B3">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B3" w:rsidRDefault="006513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93" w:rsidRDefault="001E252B">
      <w:pPr>
        <w:spacing w:after="0" w:line="259" w:lineRule="auto"/>
        <w:ind w:left="0" w:firstLine="0"/>
      </w:pPr>
      <w:r>
        <w:separator/>
      </w:r>
    </w:p>
  </w:footnote>
  <w:footnote w:type="continuationSeparator" w:id="0">
    <w:p w:rsidR="00E02693" w:rsidRDefault="001E252B">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B3" w:rsidRDefault="006513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B3" w:rsidRDefault="006513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B3" w:rsidRDefault="006513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6BD3"/>
    <w:multiLevelType w:val="hybridMultilevel"/>
    <w:tmpl w:val="0CF2F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007095"/>
    <w:multiLevelType w:val="hybridMultilevel"/>
    <w:tmpl w:val="954CF20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3"/>
    <w:rsid w:val="0000323B"/>
    <w:rsid w:val="00131FE7"/>
    <w:rsid w:val="001927C5"/>
    <w:rsid w:val="0019511C"/>
    <w:rsid w:val="001B7374"/>
    <w:rsid w:val="001E252B"/>
    <w:rsid w:val="003C5B96"/>
    <w:rsid w:val="006513B3"/>
    <w:rsid w:val="007D0D43"/>
    <w:rsid w:val="00AB1FCD"/>
    <w:rsid w:val="00B2706F"/>
    <w:rsid w:val="00B57ADD"/>
    <w:rsid w:val="00C53D7D"/>
    <w:rsid w:val="00D4699E"/>
    <w:rsid w:val="00E02693"/>
    <w:rsid w:val="00E8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59E51-A1AC-4DB4-84B9-8B62E9F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3D7D"/>
    <w:pPr>
      <w:ind w:left="720"/>
      <w:contextualSpacing/>
    </w:pPr>
  </w:style>
  <w:style w:type="paragraph" w:styleId="BalloonText">
    <w:name w:val="Balloon Text"/>
    <w:basedOn w:val="Normal"/>
    <w:link w:val="BalloonTextChar"/>
    <w:uiPriority w:val="99"/>
    <w:semiHidden/>
    <w:unhideWhenUsed/>
    <w:rsid w:val="00C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7D"/>
    <w:rPr>
      <w:rFonts w:ascii="Segoe UI" w:eastAsia="Calibri" w:hAnsi="Segoe UI" w:cs="Segoe UI"/>
      <w:color w:val="000000"/>
      <w:sz w:val="18"/>
      <w:szCs w:val="18"/>
    </w:rPr>
  </w:style>
  <w:style w:type="paragraph" w:styleId="Header">
    <w:name w:val="header"/>
    <w:basedOn w:val="Normal"/>
    <w:link w:val="HeaderChar"/>
    <w:uiPriority w:val="99"/>
    <w:unhideWhenUsed/>
    <w:rsid w:val="0065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B3"/>
    <w:rPr>
      <w:rFonts w:ascii="Calibri" w:eastAsia="Calibri" w:hAnsi="Calibri" w:cs="Calibri"/>
      <w:color w:val="000000"/>
      <w:sz w:val="24"/>
    </w:rPr>
  </w:style>
  <w:style w:type="paragraph" w:styleId="Footer">
    <w:name w:val="footer"/>
    <w:basedOn w:val="Normal"/>
    <w:link w:val="FooterChar"/>
    <w:uiPriority w:val="99"/>
    <w:unhideWhenUsed/>
    <w:rsid w:val="0065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B3"/>
    <w:rPr>
      <w:rFonts w:ascii="Calibri" w:eastAsia="Calibri" w:hAnsi="Calibri" w:cs="Calibri"/>
      <w:color w:val="000000"/>
      <w:sz w:val="24"/>
    </w:rPr>
  </w:style>
  <w:style w:type="paragraph" w:customStyle="1" w:styleId="Default">
    <w:name w:val="Default"/>
    <w:rsid w:val="000032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dc:creator>
  <cp:keywords/>
  <cp:lastModifiedBy>Office - Lyng Church of England Primary School</cp:lastModifiedBy>
  <cp:revision>2</cp:revision>
  <cp:lastPrinted>2018-04-04T15:16:00Z</cp:lastPrinted>
  <dcterms:created xsi:type="dcterms:W3CDTF">2019-11-26T12:26:00Z</dcterms:created>
  <dcterms:modified xsi:type="dcterms:W3CDTF">2019-11-26T12:26:00Z</dcterms:modified>
</cp:coreProperties>
</file>